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DF668" w14:textId="688A44F6" w:rsidR="0043637C" w:rsidRPr="00BB1D7A" w:rsidRDefault="0043637C" w:rsidP="0043637C">
      <w:pPr>
        <w:widowControl w:val="0"/>
        <w:tabs>
          <w:tab w:val="left" w:pos="1701"/>
          <w:tab w:val="right" w:pos="9923"/>
        </w:tabs>
        <w:spacing w:after="0"/>
        <w:jc w:val="left"/>
        <w:rPr>
          <w:rFonts w:eastAsia="MS Mincho" w:cs="Arial"/>
          <w:b/>
          <w:sz w:val="22"/>
          <w:szCs w:val="22"/>
          <w:lang w:eastAsia="en-GB"/>
        </w:rPr>
      </w:pPr>
      <w:r w:rsidRPr="00BB1D7A">
        <w:rPr>
          <w:rFonts w:eastAsia="MS Mincho" w:cs="Arial"/>
          <w:b/>
          <w:sz w:val="22"/>
          <w:szCs w:val="22"/>
          <w:lang w:eastAsia="en-GB"/>
        </w:rPr>
        <w:t>3GPP TSG-RAN WG</w:t>
      </w:r>
      <w:r>
        <w:rPr>
          <w:rFonts w:eastAsia="MS Mincho" w:cs="Arial"/>
          <w:b/>
          <w:sz w:val="22"/>
          <w:szCs w:val="22"/>
          <w:lang w:eastAsia="en-GB"/>
        </w:rPr>
        <w:t>3</w:t>
      </w:r>
      <w:r w:rsidRPr="00BB1D7A">
        <w:rPr>
          <w:rFonts w:eastAsia="MS Mincho" w:cs="Arial"/>
          <w:b/>
          <w:sz w:val="22"/>
          <w:szCs w:val="22"/>
          <w:lang w:eastAsia="en-GB"/>
        </w:rPr>
        <w:t xml:space="preserve"> Meeting #11</w:t>
      </w:r>
      <w:r w:rsidR="000E589E" w:rsidRPr="000E589E">
        <w:rPr>
          <w:rFonts w:eastAsia="MS Mincho" w:cs="Arial" w:hint="eastAsia"/>
          <w:b/>
          <w:sz w:val="22"/>
          <w:szCs w:val="22"/>
          <w:lang w:eastAsia="en-GB"/>
        </w:rPr>
        <w:t>3</w:t>
      </w:r>
      <w:r>
        <w:rPr>
          <w:rFonts w:eastAsia="MS Mincho" w:cs="Arial"/>
          <w:b/>
          <w:sz w:val="22"/>
          <w:szCs w:val="22"/>
          <w:lang w:eastAsia="en-GB"/>
        </w:rPr>
        <w:t>e</w:t>
      </w:r>
      <w:r w:rsidRPr="00BB1D7A">
        <w:rPr>
          <w:rFonts w:eastAsia="MS Mincho" w:cs="Arial"/>
          <w:b/>
          <w:sz w:val="22"/>
          <w:szCs w:val="22"/>
          <w:lang w:eastAsia="en-GB"/>
        </w:rPr>
        <w:tab/>
      </w:r>
      <w:r w:rsidRPr="00304EAF">
        <w:rPr>
          <w:rFonts w:eastAsia="MS Mincho" w:cs="Arial"/>
          <w:b/>
          <w:sz w:val="22"/>
          <w:szCs w:val="22"/>
          <w:lang w:eastAsia="en-GB"/>
        </w:rPr>
        <w:t>R</w:t>
      </w:r>
      <w:r>
        <w:rPr>
          <w:rFonts w:eastAsia="MS Mincho" w:cs="Arial"/>
          <w:b/>
          <w:sz w:val="22"/>
          <w:szCs w:val="22"/>
          <w:lang w:eastAsia="en-GB"/>
        </w:rPr>
        <w:t>3</w:t>
      </w:r>
      <w:r w:rsidRPr="00304EAF">
        <w:rPr>
          <w:rFonts w:eastAsia="MS Mincho" w:cs="Arial"/>
          <w:b/>
          <w:sz w:val="22"/>
          <w:szCs w:val="22"/>
          <w:lang w:eastAsia="en-GB"/>
        </w:rPr>
        <w:t>-2</w:t>
      </w:r>
      <w:r w:rsidR="00EF5458" w:rsidRPr="00EF5458">
        <w:rPr>
          <w:rFonts w:eastAsia="MS Mincho" w:cs="Arial" w:hint="eastAsia"/>
          <w:b/>
          <w:sz w:val="22"/>
          <w:szCs w:val="22"/>
          <w:lang w:eastAsia="en-GB"/>
        </w:rPr>
        <w:t>14099</w:t>
      </w:r>
    </w:p>
    <w:p w14:paraId="0AF2CC80" w14:textId="64368527" w:rsidR="0043637C" w:rsidRPr="00F4138A" w:rsidRDefault="0043637C" w:rsidP="0043637C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宋体" w:cs="Arial"/>
          <w:b/>
          <w:sz w:val="22"/>
          <w:szCs w:val="22"/>
          <w:lang w:eastAsia="zh-CN"/>
        </w:rPr>
      </w:pPr>
      <w:r w:rsidRPr="00F4138A">
        <w:rPr>
          <w:rFonts w:eastAsia="宋体" w:cs="Arial"/>
          <w:b/>
          <w:sz w:val="22"/>
          <w:szCs w:val="22"/>
          <w:lang w:val="en-US" w:eastAsia="zh-CN"/>
        </w:rPr>
        <w:t xml:space="preserve">Online: </w:t>
      </w:r>
      <w:r w:rsidR="000E589E">
        <w:rPr>
          <w:rFonts w:cs="Arial"/>
          <w:b/>
          <w:sz w:val="22"/>
          <w:szCs w:val="22"/>
        </w:rPr>
        <w:t>A</w:t>
      </w:r>
      <w:r w:rsidR="000E589E">
        <w:rPr>
          <w:rFonts w:cs="Arial" w:hint="eastAsia"/>
          <w:b/>
          <w:sz w:val="22"/>
          <w:szCs w:val="22"/>
          <w:lang w:eastAsia="zh-CN"/>
        </w:rPr>
        <w:t>ug</w:t>
      </w:r>
      <w:r w:rsidR="0016082D" w:rsidRPr="0016082D">
        <w:rPr>
          <w:rFonts w:cs="Arial"/>
          <w:b/>
          <w:sz w:val="22"/>
          <w:szCs w:val="22"/>
        </w:rPr>
        <w:t xml:space="preserve"> 1</w:t>
      </w:r>
      <w:r w:rsidR="000E589E">
        <w:rPr>
          <w:rFonts w:cs="Arial"/>
          <w:b/>
          <w:sz w:val="22"/>
          <w:szCs w:val="22"/>
        </w:rPr>
        <w:t>6</w:t>
      </w:r>
      <w:r w:rsidR="0016082D" w:rsidRPr="0016082D">
        <w:rPr>
          <w:rFonts w:cs="Arial"/>
          <w:b/>
          <w:sz w:val="22"/>
          <w:szCs w:val="22"/>
          <w:vertAlign w:val="superscript"/>
        </w:rPr>
        <w:t>nd</w:t>
      </w:r>
      <w:r w:rsidR="0016082D" w:rsidRPr="0016082D">
        <w:rPr>
          <w:rFonts w:cs="Arial"/>
          <w:b/>
          <w:sz w:val="22"/>
          <w:szCs w:val="22"/>
        </w:rPr>
        <w:t xml:space="preserve"> – </w:t>
      </w:r>
      <w:r w:rsidR="000E589E">
        <w:rPr>
          <w:rFonts w:cs="Arial"/>
          <w:b/>
          <w:sz w:val="22"/>
          <w:szCs w:val="22"/>
        </w:rPr>
        <w:t>Aug</w:t>
      </w:r>
      <w:r w:rsidR="0016082D" w:rsidRPr="0016082D">
        <w:rPr>
          <w:rFonts w:asciiTheme="minorEastAsia" w:eastAsiaTheme="minorEastAsia" w:hAnsiTheme="minorEastAsia" w:cs="Arial"/>
          <w:b/>
          <w:sz w:val="22"/>
          <w:szCs w:val="22"/>
          <w:lang w:eastAsia="zh-CN"/>
        </w:rPr>
        <w:t xml:space="preserve"> </w:t>
      </w:r>
      <w:r w:rsidR="0016082D" w:rsidRPr="0016082D">
        <w:rPr>
          <w:rFonts w:cs="Arial"/>
          <w:b/>
          <w:sz w:val="22"/>
          <w:szCs w:val="22"/>
        </w:rPr>
        <w:t>2</w:t>
      </w:r>
      <w:r w:rsidR="000E589E">
        <w:rPr>
          <w:rFonts w:cs="Arial"/>
          <w:b/>
          <w:sz w:val="22"/>
          <w:szCs w:val="22"/>
        </w:rPr>
        <w:t>6</w:t>
      </w:r>
      <w:r w:rsidR="0016082D" w:rsidRPr="0016082D">
        <w:rPr>
          <w:rFonts w:cs="Arial"/>
          <w:b/>
          <w:sz w:val="22"/>
          <w:szCs w:val="22"/>
          <w:vertAlign w:val="superscript"/>
        </w:rPr>
        <w:t>nd</w:t>
      </w:r>
      <w:r w:rsidR="0016082D">
        <w:rPr>
          <w:rFonts w:cs="Arial"/>
          <w:b/>
          <w:sz w:val="24"/>
          <w:szCs w:val="24"/>
        </w:rPr>
        <w:t>,</w:t>
      </w:r>
      <w:r w:rsidRPr="00F4138A">
        <w:rPr>
          <w:rFonts w:eastAsia="宋体" w:cs="Arial"/>
          <w:b/>
          <w:sz w:val="22"/>
          <w:szCs w:val="22"/>
          <w:lang w:val="de-DE" w:eastAsia="zh-CN"/>
        </w:rPr>
        <w:t xml:space="preserve"> 2021</w:t>
      </w:r>
    </w:p>
    <w:p w14:paraId="1F9C0060" w14:textId="77777777" w:rsidR="0043637C" w:rsidRPr="00BB1D7A" w:rsidRDefault="0043637C" w:rsidP="0043637C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MS Mincho" w:cs="Arial"/>
          <w:b/>
          <w:sz w:val="22"/>
          <w:szCs w:val="22"/>
          <w:lang w:eastAsia="en-GB"/>
        </w:rPr>
      </w:pPr>
    </w:p>
    <w:p w14:paraId="3EC72D5B" w14:textId="7582E1CC" w:rsidR="0043637C" w:rsidRPr="004C046D" w:rsidRDefault="0043637C" w:rsidP="0043637C">
      <w:pPr>
        <w:ind w:left="1985" w:hanging="1985"/>
        <w:rPr>
          <w:rFonts w:cs="Arial"/>
          <w:b/>
          <w:bCs/>
          <w:sz w:val="22"/>
          <w:szCs w:val="22"/>
          <w:lang w:eastAsia="zh-CN"/>
        </w:rPr>
      </w:pPr>
      <w:r w:rsidRPr="00BB1D7A">
        <w:rPr>
          <w:rFonts w:cs="Arial"/>
          <w:b/>
          <w:bCs/>
          <w:sz w:val="22"/>
          <w:szCs w:val="22"/>
        </w:rPr>
        <w:t>Title:</w:t>
      </w:r>
      <w:r w:rsidRPr="00BB1D7A">
        <w:rPr>
          <w:rFonts w:cs="Arial"/>
          <w:b/>
          <w:bCs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Discussion on</w:t>
      </w:r>
      <w:r w:rsidR="0042779F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42779F">
        <w:rPr>
          <w:rFonts w:ascii="Times New Roman" w:hAnsi="Times New Roman" w:hint="eastAsia"/>
          <w:sz w:val="22"/>
          <w:szCs w:val="22"/>
          <w:lang w:eastAsia="zh-CN"/>
        </w:rPr>
        <w:t>cell</w:t>
      </w:r>
      <w:r w:rsidR="0042779F">
        <w:rPr>
          <w:rFonts w:ascii="Times New Roman" w:hAnsi="Times New Roman"/>
          <w:sz w:val="22"/>
          <w:szCs w:val="22"/>
          <w:lang w:eastAsia="zh-CN"/>
        </w:rPr>
        <w:t xml:space="preserve"> relation handling</w:t>
      </w:r>
    </w:p>
    <w:p w14:paraId="7A23C4A9" w14:textId="66B60613" w:rsidR="0043637C" w:rsidRPr="00BB1D7A" w:rsidRDefault="0043637C" w:rsidP="0043637C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2"/>
          <w:szCs w:val="22"/>
          <w:lang w:eastAsia="zh-CN"/>
        </w:rPr>
      </w:pPr>
      <w:r w:rsidRPr="00BB1D7A">
        <w:rPr>
          <w:rFonts w:cs="Arial"/>
          <w:b/>
          <w:bCs/>
          <w:sz w:val="22"/>
          <w:szCs w:val="22"/>
        </w:rPr>
        <w:t>Agenda item:</w:t>
      </w:r>
      <w:r w:rsidRPr="00BB1D7A">
        <w:rPr>
          <w:rFonts w:cs="Arial"/>
          <w:b/>
          <w:bCs/>
          <w:sz w:val="22"/>
          <w:szCs w:val="22"/>
        </w:rPr>
        <w:tab/>
      </w:r>
      <w:r w:rsidRPr="009645E7">
        <w:rPr>
          <w:rFonts w:ascii="Times New Roman" w:eastAsia="Arial Unicode MS" w:hAnsi="Times New Roman"/>
          <w:sz w:val="22"/>
          <w:szCs w:val="22"/>
        </w:rPr>
        <w:t>20.2.</w:t>
      </w:r>
      <w:r w:rsidR="00380250">
        <w:rPr>
          <w:rFonts w:ascii="Times New Roman" w:eastAsia="Arial Unicode MS" w:hAnsi="Times New Roman"/>
          <w:sz w:val="22"/>
          <w:szCs w:val="22"/>
        </w:rPr>
        <w:t>3</w:t>
      </w:r>
    </w:p>
    <w:p w14:paraId="493C87F9" w14:textId="77777777" w:rsidR="0043637C" w:rsidRPr="00BB1D7A" w:rsidRDefault="0043637C" w:rsidP="0043637C">
      <w:pPr>
        <w:tabs>
          <w:tab w:val="left" w:pos="1985"/>
        </w:tabs>
        <w:ind w:left="1985" w:hanging="1985"/>
        <w:rPr>
          <w:rFonts w:cs="Arial"/>
          <w:b/>
          <w:bCs/>
          <w:sz w:val="22"/>
          <w:szCs w:val="22"/>
          <w:lang w:eastAsia="zh-CN"/>
        </w:rPr>
      </w:pPr>
      <w:r w:rsidRPr="00BB1D7A">
        <w:rPr>
          <w:rFonts w:cs="Arial"/>
          <w:b/>
          <w:bCs/>
          <w:sz w:val="22"/>
          <w:szCs w:val="22"/>
        </w:rPr>
        <w:t>Source:</w:t>
      </w:r>
      <w:r w:rsidRPr="00BB1D7A">
        <w:rPr>
          <w:rFonts w:cs="Arial"/>
          <w:b/>
          <w:bCs/>
          <w:sz w:val="22"/>
          <w:szCs w:val="22"/>
        </w:rPr>
        <w:tab/>
      </w:r>
      <w:r w:rsidRPr="009645E7">
        <w:rPr>
          <w:rFonts w:ascii="Times New Roman" w:hAnsi="Times New Roman"/>
          <w:sz w:val="22"/>
          <w:szCs w:val="22"/>
        </w:rPr>
        <w:t>CMCC</w:t>
      </w:r>
    </w:p>
    <w:p w14:paraId="3239299C" w14:textId="77777777" w:rsidR="0043637C" w:rsidRPr="00BB1D7A" w:rsidRDefault="0043637C" w:rsidP="0043637C">
      <w:pPr>
        <w:ind w:left="1985" w:hanging="1985"/>
        <w:rPr>
          <w:rFonts w:cs="Arial"/>
          <w:b/>
          <w:bCs/>
          <w:sz w:val="22"/>
          <w:szCs w:val="22"/>
        </w:rPr>
      </w:pPr>
      <w:r w:rsidRPr="00BB1D7A">
        <w:rPr>
          <w:rFonts w:cs="Arial"/>
          <w:b/>
          <w:bCs/>
          <w:sz w:val="22"/>
          <w:szCs w:val="22"/>
        </w:rPr>
        <w:t>Document for:</w:t>
      </w:r>
      <w:r w:rsidRPr="00BB1D7A">
        <w:rPr>
          <w:rFonts w:cs="Arial"/>
          <w:b/>
          <w:bCs/>
          <w:sz w:val="22"/>
          <w:szCs w:val="22"/>
        </w:rPr>
        <w:tab/>
      </w:r>
      <w:r w:rsidRPr="009645E7">
        <w:rPr>
          <w:rFonts w:ascii="Times New Roman" w:hAnsi="Times New Roman"/>
          <w:sz w:val="22"/>
          <w:szCs w:val="22"/>
        </w:rPr>
        <w:t>Discussion</w:t>
      </w:r>
    </w:p>
    <w:p w14:paraId="55FE0A74" w14:textId="77777777" w:rsidR="0043637C" w:rsidRPr="004C046D" w:rsidRDefault="0043637C" w:rsidP="0043637C">
      <w:pPr>
        <w:pStyle w:val="1"/>
        <w:spacing w:before="0" w:after="0"/>
        <w:ind w:left="431" w:hanging="431"/>
        <w:rPr>
          <w:rFonts w:cs="Arial"/>
          <w:bCs/>
          <w:sz w:val="32"/>
          <w:szCs w:val="24"/>
        </w:rPr>
      </w:pPr>
      <w:r w:rsidRPr="004C046D">
        <w:rPr>
          <w:rFonts w:cs="Arial"/>
          <w:bCs/>
          <w:sz w:val="32"/>
          <w:szCs w:val="24"/>
        </w:rPr>
        <w:t>Introduction</w:t>
      </w:r>
    </w:p>
    <w:p w14:paraId="0DE3FA9B" w14:textId="581D4F0A" w:rsidR="0043637C" w:rsidRPr="00044557" w:rsidRDefault="0043637C" w:rsidP="0043637C">
      <w:pPr>
        <w:spacing w:after="0" w:line="288" w:lineRule="auto"/>
        <w:rPr>
          <w:rFonts w:ascii="Times New Roman" w:hAnsi="Times New Roman"/>
          <w:iCs/>
          <w:sz w:val="22"/>
          <w:szCs w:val="22"/>
        </w:rPr>
      </w:pPr>
      <w:r w:rsidRPr="00044557">
        <w:rPr>
          <w:rFonts w:ascii="Times New Roman" w:hAnsi="Times New Roman"/>
          <w:sz w:val="22"/>
          <w:szCs w:val="22"/>
        </w:rPr>
        <w:t>In RAN3#11</w:t>
      </w:r>
      <w:r w:rsidR="006E4164">
        <w:rPr>
          <w:rFonts w:ascii="Times New Roman" w:hAnsi="Times New Roman"/>
          <w:sz w:val="22"/>
          <w:szCs w:val="22"/>
        </w:rPr>
        <w:t>2</w:t>
      </w:r>
      <w:r w:rsidRPr="00044557">
        <w:rPr>
          <w:rFonts w:ascii="Times New Roman" w:hAnsi="Times New Roman"/>
          <w:sz w:val="22"/>
          <w:szCs w:val="22"/>
        </w:rPr>
        <w:t xml:space="preserve">e meeting, </w:t>
      </w:r>
      <w:r w:rsidR="00E9337E">
        <w:rPr>
          <w:rFonts w:ascii="Times New Roman" w:hAnsi="Times New Roman"/>
          <w:iCs/>
          <w:sz w:val="22"/>
          <w:szCs w:val="22"/>
        </w:rPr>
        <w:t>cell relation handling</w:t>
      </w:r>
      <w:r w:rsidRPr="00044557">
        <w:rPr>
          <w:rFonts w:ascii="Times New Roman" w:hAnsi="Times New Roman"/>
          <w:iCs/>
          <w:sz w:val="22"/>
          <w:szCs w:val="22"/>
        </w:rPr>
        <w:t xml:space="preserve"> was discussed and the related agreements are as follows:</w:t>
      </w:r>
    </w:p>
    <w:p w14:paraId="535B4F2A" w14:textId="0D293B09" w:rsidR="00F97A9E" w:rsidRPr="00C152B6" w:rsidRDefault="006E4164" w:rsidP="00C152B6">
      <w:pPr>
        <w:pStyle w:val="a9"/>
        <w:numPr>
          <w:ilvl w:val="0"/>
          <w:numId w:val="6"/>
        </w:numPr>
        <w:spacing w:after="0"/>
        <w:rPr>
          <w:rFonts w:ascii="Times New Roman" w:hAnsi="Times New Roman"/>
          <w:i/>
          <w:iCs/>
          <w:sz w:val="22"/>
          <w:szCs w:val="22"/>
        </w:rPr>
      </w:pPr>
      <w:r w:rsidRPr="006E4164">
        <w:rPr>
          <w:rFonts w:ascii="Times New Roman" w:hAnsi="Times New Roman"/>
          <w:i/>
          <w:iCs/>
          <w:sz w:val="22"/>
          <w:szCs w:val="22"/>
        </w:rPr>
        <w:t>Serving/</w:t>
      </w:r>
      <w:proofErr w:type="spellStart"/>
      <w:r w:rsidRPr="006E4164">
        <w:rPr>
          <w:rFonts w:ascii="Times New Roman" w:hAnsi="Times New Roman"/>
          <w:i/>
          <w:iCs/>
          <w:sz w:val="22"/>
          <w:szCs w:val="22"/>
        </w:rPr>
        <w:t>neighbor</w:t>
      </w:r>
      <w:proofErr w:type="spellEnd"/>
      <w:r w:rsidRPr="006E4164">
        <w:rPr>
          <w:rFonts w:ascii="Times New Roman" w:hAnsi="Times New Roman"/>
          <w:i/>
          <w:iCs/>
          <w:sz w:val="22"/>
          <w:szCs w:val="22"/>
        </w:rPr>
        <w:t xml:space="preserve"> NTN cell information, if any, may be exchanged between </w:t>
      </w:r>
      <w:proofErr w:type="spellStart"/>
      <w:r w:rsidRPr="006E4164">
        <w:rPr>
          <w:rFonts w:ascii="Times New Roman" w:hAnsi="Times New Roman"/>
          <w:i/>
          <w:iCs/>
          <w:sz w:val="22"/>
          <w:szCs w:val="22"/>
        </w:rPr>
        <w:t>gNBs</w:t>
      </w:r>
      <w:proofErr w:type="spellEnd"/>
      <w:r w:rsidRPr="006E4164">
        <w:rPr>
          <w:rFonts w:ascii="Times New Roman" w:hAnsi="Times New Roman"/>
          <w:i/>
          <w:iCs/>
          <w:sz w:val="22"/>
          <w:szCs w:val="22"/>
        </w:rPr>
        <w:t xml:space="preserve"> via </w:t>
      </w:r>
      <w:proofErr w:type="spellStart"/>
      <w:r w:rsidRPr="006E4164">
        <w:rPr>
          <w:rFonts w:ascii="Times New Roman" w:hAnsi="Times New Roman"/>
          <w:i/>
          <w:iCs/>
          <w:sz w:val="22"/>
          <w:szCs w:val="22"/>
        </w:rPr>
        <w:t>Xn</w:t>
      </w:r>
      <w:proofErr w:type="spellEnd"/>
      <w:r w:rsidRPr="006E4164">
        <w:rPr>
          <w:rFonts w:ascii="Times New Roman" w:hAnsi="Times New Roman"/>
          <w:i/>
          <w:iCs/>
          <w:sz w:val="22"/>
          <w:szCs w:val="22"/>
        </w:rPr>
        <w:t>.</w:t>
      </w:r>
    </w:p>
    <w:p w14:paraId="46CD5709" w14:textId="660A247C" w:rsidR="0043637C" w:rsidRPr="00BC1AEC" w:rsidRDefault="001D365D" w:rsidP="001D365D">
      <w:pPr>
        <w:spacing w:after="0"/>
        <w:rPr>
          <w:rFonts w:ascii="Times New Roman" w:hAnsi="Times New Roman"/>
          <w:sz w:val="22"/>
          <w:szCs w:val="22"/>
        </w:rPr>
      </w:pPr>
      <w:r w:rsidRPr="001D365D">
        <w:rPr>
          <w:rFonts w:ascii="Times New Roman" w:hAnsi="Times New Roman"/>
          <w:sz w:val="22"/>
          <w:szCs w:val="22"/>
        </w:rPr>
        <w:t xml:space="preserve">In last meeting, a majority view that serving/neighbour NTN cell information will be exchanged between </w:t>
      </w:r>
      <w:proofErr w:type="spellStart"/>
      <w:r w:rsidRPr="001D365D">
        <w:rPr>
          <w:rFonts w:ascii="Times New Roman" w:hAnsi="Times New Roman"/>
          <w:sz w:val="22"/>
          <w:szCs w:val="22"/>
        </w:rPr>
        <w:t>gNBs</w:t>
      </w:r>
      <w:proofErr w:type="spellEnd"/>
      <w:r w:rsidRPr="001D365D">
        <w:rPr>
          <w:rFonts w:ascii="Times New Roman" w:hAnsi="Times New Roman"/>
          <w:sz w:val="22"/>
          <w:szCs w:val="22"/>
        </w:rPr>
        <w:t xml:space="preserve"> via </w:t>
      </w:r>
      <w:proofErr w:type="spellStart"/>
      <w:r w:rsidRPr="001D365D">
        <w:rPr>
          <w:rFonts w:ascii="Times New Roman" w:hAnsi="Times New Roman"/>
          <w:sz w:val="22"/>
          <w:szCs w:val="22"/>
        </w:rPr>
        <w:t>Xn</w:t>
      </w:r>
      <w:proofErr w:type="spellEnd"/>
      <w:r w:rsidRPr="001D365D">
        <w:rPr>
          <w:rFonts w:ascii="Times New Roman" w:hAnsi="Times New Roman"/>
          <w:sz w:val="22"/>
          <w:szCs w:val="22"/>
        </w:rPr>
        <w:t xml:space="preserve"> is supported, but it seems that there is a need for further clarification. In this paper, we will perform a </w:t>
      </w:r>
      <w:r w:rsidR="00956707">
        <w:rPr>
          <w:rFonts w:ascii="Times New Roman" w:hAnsi="Times New Roman"/>
          <w:sz w:val="22"/>
          <w:szCs w:val="22"/>
        </w:rPr>
        <w:t>detailed</w:t>
      </w:r>
      <w:r w:rsidRPr="001D365D">
        <w:rPr>
          <w:rFonts w:ascii="Times New Roman" w:hAnsi="Times New Roman"/>
          <w:sz w:val="22"/>
          <w:szCs w:val="22"/>
        </w:rPr>
        <w:t xml:space="preserve"> analysis of this issue</w:t>
      </w:r>
      <w:r w:rsidR="0043637C" w:rsidRPr="00BC1AEC">
        <w:rPr>
          <w:rFonts w:ascii="Times New Roman" w:hAnsi="Times New Roman"/>
          <w:sz w:val="22"/>
          <w:szCs w:val="22"/>
        </w:rPr>
        <w:t>.</w:t>
      </w:r>
    </w:p>
    <w:p w14:paraId="4E90C471" w14:textId="7354B8E0" w:rsidR="0043637C" w:rsidRDefault="0043637C" w:rsidP="0043637C">
      <w:pPr>
        <w:pStyle w:val="1"/>
        <w:spacing w:before="0" w:after="0"/>
        <w:ind w:left="431" w:hanging="431"/>
        <w:rPr>
          <w:rFonts w:cs="Arial"/>
          <w:bCs/>
          <w:sz w:val="32"/>
          <w:szCs w:val="24"/>
        </w:rPr>
      </w:pPr>
      <w:r w:rsidRPr="004C046D">
        <w:rPr>
          <w:rFonts w:cs="Arial"/>
          <w:bCs/>
          <w:sz w:val="32"/>
          <w:szCs w:val="24"/>
        </w:rPr>
        <w:t>Discussion</w:t>
      </w:r>
    </w:p>
    <w:p w14:paraId="144561B6" w14:textId="5D44EF24" w:rsidR="001D365D" w:rsidRPr="001D365D" w:rsidRDefault="001D365D" w:rsidP="00A538C0">
      <w:pPr>
        <w:spacing w:after="120"/>
        <w:rPr>
          <w:rFonts w:ascii="Times New Roman" w:hAnsi="Times New Roman"/>
          <w:sz w:val="22"/>
          <w:szCs w:val="22"/>
        </w:rPr>
      </w:pPr>
      <w:r w:rsidRPr="001D365D">
        <w:rPr>
          <w:rFonts w:ascii="Times New Roman" w:hAnsi="Times New Roman"/>
          <w:sz w:val="22"/>
          <w:szCs w:val="22"/>
        </w:rPr>
        <w:t xml:space="preserve">In terrestrial network, the cell relation is fixed and the neighbouring relation between serving cell and neighbour cell is relatively stable. The configuration update signalling in </w:t>
      </w:r>
      <w:proofErr w:type="spellStart"/>
      <w:r w:rsidRPr="001D365D">
        <w:rPr>
          <w:rFonts w:ascii="Times New Roman" w:hAnsi="Times New Roman"/>
          <w:sz w:val="22"/>
          <w:szCs w:val="22"/>
        </w:rPr>
        <w:t>XnAP</w:t>
      </w:r>
      <w:proofErr w:type="spellEnd"/>
      <w:r w:rsidRPr="001D365D">
        <w:rPr>
          <w:rFonts w:ascii="Times New Roman" w:hAnsi="Times New Roman"/>
          <w:sz w:val="22"/>
          <w:szCs w:val="22"/>
        </w:rPr>
        <w:t xml:space="preserve"> does not change frequently and there will only generate small signalling overhead. In NTN network, the neighbouring relation</w:t>
      </w:r>
      <w:r w:rsidR="00EB6BB0">
        <w:rPr>
          <w:rFonts w:ascii="Times New Roman" w:hAnsi="Times New Roman"/>
          <w:sz w:val="22"/>
          <w:szCs w:val="22"/>
        </w:rPr>
        <w:t>ship</w:t>
      </w:r>
      <w:r w:rsidRPr="001D365D">
        <w:rPr>
          <w:rFonts w:ascii="Times New Roman" w:hAnsi="Times New Roman"/>
          <w:sz w:val="22"/>
          <w:szCs w:val="22"/>
        </w:rPr>
        <w:t xml:space="preserve"> continually changes accompanied by the movement of satellite</w:t>
      </w:r>
      <w:r w:rsidR="00EB6BB0">
        <w:rPr>
          <w:rFonts w:ascii="Times New Roman" w:hAnsi="Times New Roman"/>
          <w:sz w:val="22"/>
          <w:szCs w:val="22"/>
        </w:rPr>
        <w:t xml:space="preserve"> in non-GEO scenario</w:t>
      </w:r>
      <w:r w:rsidRPr="001D365D">
        <w:rPr>
          <w:rFonts w:ascii="Times New Roman" w:hAnsi="Times New Roman"/>
          <w:sz w:val="22"/>
          <w:szCs w:val="22"/>
        </w:rPr>
        <w:t xml:space="preserve">. Two neighbouring cells are divided after a given time due to the different satellite orbit and the rotation of the earth. </w:t>
      </w:r>
      <w:proofErr w:type="spellStart"/>
      <w:r w:rsidR="00D51615">
        <w:rPr>
          <w:rFonts w:ascii="Times New Roman" w:hAnsi="Times New Roman"/>
          <w:sz w:val="22"/>
          <w:szCs w:val="22"/>
        </w:rPr>
        <w:t>gNB</w:t>
      </w:r>
      <w:proofErr w:type="spellEnd"/>
      <w:r w:rsidRPr="001D365D">
        <w:rPr>
          <w:rFonts w:ascii="Times New Roman" w:hAnsi="Times New Roman"/>
          <w:sz w:val="22"/>
          <w:szCs w:val="22"/>
        </w:rPr>
        <w:t xml:space="preserve"> needs to perceive the information of serving cell and neighbouring cell for</w:t>
      </w:r>
      <w:r w:rsidR="00956707">
        <w:rPr>
          <w:rFonts w:ascii="Times New Roman" w:hAnsi="Times New Roman"/>
          <w:sz w:val="22"/>
          <w:szCs w:val="22"/>
        </w:rPr>
        <w:t xml:space="preserve"> configuring measurement gaps</w:t>
      </w:r>
      <w:r w:rsidR="00D51615">
        <w:rPr>
          <w:rFonts w:ascii="Times New Roman" w:hAnsi="Times New Roman"/>
          <w:sz w:val="22"/>
          <w:szCs w:val="22"/>
        </w:rPr>
        <w:t xml:space="preserve"> in served UEs</w:t>
      </w:r>
      <w:r w:rsidRPr="001D365D">
        <w:rPr>
          <w:rFonts w:ascii="Times New Roman" w:hAnsi="Times New Roman"/>
          <w:sz w:val="22"/>
          <w:szCs w:val="22"/>
        </w:rPr>
        <w:t xml:space="preserve">. Two ways of informing cell information are already supported in the previous meeting. One way is configuring the cell information by OAM and the other way is exchanging information via </w:t>
      </w:r>
      <w:proofErr w:type="spellStart"/>
      <w:r w:rsidRPr="001D365D">
        <w:rPr>
          <w:rFonts w:ascii="Times New Roman" w:hAnsi="Times New Roman"/>
          <w:sz w:val="22"/>
          <w:szCs w:val="22"/>
        </w:rPr>
        <w:t>Xn</w:t>
      </w:r>
      <w:proofErr w:type="spellEnd"/>
      <w:r w:rsidRPr="001D365D">
        <w:rPr>
          <w:rFonts w:ascii="Times New Roman" w:hAnsi="Times New Roman"/>
          <w:sz w:val="22"/>
          <w:szCs w:val="22"/>
        </w:rPr>
        <w:t>.</w:t>
      </w:r>
    </w:p>
    <w:p w14:paraId="1095104D" w14:textId="2A0DFF28" w:rsidR="00A42C30" w:rsidRPr="00A02291" w:rsidRDefault="00A131A8" w:rsidP="00A42C30">
      <w:pPr>
        <w:spacing w:after="120"/>
        <w:rPr>
          <w:rFonts w:ascii="Times New Roman" w:eastAsia="等线 Light" w:hAnsi="Times New Roman"/>
          <w:b/>
          <w:bCs/>
          <w:sz w:val="21"/>
          <w:szCs w:val="21"/>
          <w:lang w:eastAsia="zh-CN"/>
        </w:rPr>
      </w:pPr>
      <w:r>
        <w:rPr>
          <w:rFonts w:ascii="Times New Roman" w:eastAsia="等线 Light" w:hAnsi="Times New Roman"/>
          <w:sz w:val="21"/>
          <w:szCs w:val="21"/>
          <w:lang w:eastAsia="zh-CN"/>
        </w:rPr>
        <w:t>As the previous consensus, t</w:t>
      </w:r>
      <w:r w:rsidR="00C45507" w:rsidRPr="00A42C30">
        <w:rPr>
          <w:rFonts w:ascii="Times New Roman" w:eastAsia="等线 Light" w:hAnsi="Times New Roman"/>
          <w:sz w:val="21"/>
          <w:szCs w:val="21"/>
          <w:lang w:eastAsia="zh-CN"/>
        </w:rPr>
        <w:t xml:space="preserve">he </w:t>
      </w:r>
      <w:r w:rsidR="00C45507" w:rsidRPr="00A42C30">
        <w:rPr>
          <w:rFonts w:ascii="Times New Roman" w:eastAsia="等线 Light" w:hAnsi="Times New Roman" w:hint="eastAsia"/>
          <w:sz w:val="21"/>
          <w:szCs w:val="21"/>
          <w:lang w:eastAsia="zh-CN"/>
        </w:rPr>
        <w:t xml:space="preserve">ephemeris of the satellite </w:t>
      </w:r>
      <w:r w:rsidR="00C45507" w:rsidRPr="00A42C30">
        <w:rPr>
          <w:rFonts w:ascii="Times New Roman" w:eastAsia="等线 Light" w:hAnsi="Times New Roman"/>
          <w:sz w:val="21"/>
          <w:szCs w:val="21"/>
          <w:lang w:eastAsia="zh-CN"/>
        </w:rPr>
        <w:t xml:space="preserve">provided to </w:t>
      </w:r>
      <w:proofErr w:type="spellStart"/>
      <w:r>
        <w:rPr>
          <w:rFonts w:ascii="Times New Roman" w:eastAsia="等线 Light" w:hAnsi="Times New Roman"/>
          <w:sz w:val="21"/>
          <w:szCs w:val="21"/>
          <w:lang w:eastAsia="zh-CN"/>
        </w:rPr>
        <w:t>gNB</w:t>
      </w:r>
      <w:proofErr w:type="spellEnd"/>
      <w:r>
        <w:rPr>
          <w:rFonts w:ascii="Times New Roman" w:eastAsia="等线 Light" w:hAnsi="Times New Roman"/>
          <w:sz w:val="21"/>
          <w:szCs w:val="21"/>
          <w:lang w:eastAsia="zh-CN"/>
        </w:rPr>
        <w:t xml:space="preserve"> </w:t>
      </w:r>
      <w:r w:rsidR="00C45507" w:rsidRPr="00A42C30">
        <w:rPr>
          <w:rFonts w:ascii="Times New Roman" w:eastAsia="等线 Light" w:hAnsi="Times New Roman"/>
          <w:sz w:val="21"/>
          <w:szCs w:val="21"/>
          <w:lang w:eastAsia="zh-CN"/>
        </w:rPr>
        <w:t xml:space="preserve">is </w:t>
      </w:r>
      <w:r w:rsidR="005B023F" w:rsidRPr="00A42C30">
        <w:rPr>
          <w:rFonts w:ascii="Times New Roman" w:eastAsia="等线 Light" w:hAnsi="Times New Roman"/>
          <w:sz w:val="21"/>
          <w:szCs w:val="21"/>
          <w:lang w:eastAsia="zh-CN"/>
        </w:rPr>
        <w:t xml:space="preserve">configured </w:t>
      </w:r>
      <w:r>
        <w:rPr>
          <w:rFonts w:ascii="Times New Roman" w:eastAsia="等线 Light" w:hAnsi="Times New Roman"/>
          <w:sz w:val="21"/>
          <w:szCs w:val="21"/>
          <w:lang w:eastAsia="zh-CN"/>
        </w:rPr>
        <w:t>by OAM</w:t>
      </w:r>
      <w:r w:rsidR="005B023F" w:rsidRPr="00A42C30">
        <w:rPr>
          <w:rFonts w:ascii="Times New Roman" w:eastAsia="等线 Light" w:hAnsi="Times New Roman"/>
          <w:sz w:val="21"/>
          <w:szCs w:val="21"/>
          <w:lang w:eastAsia="zh-CN"/>
        </w:rPr>
        <w:t xml:space="preserve"> </w:t>
      </w:r>
      <w:r>
        <w:rPr>
          <w:rFonts w:ascii="Times New Roman" w:eastAsia="等线 Light" w:hAnsi="Times New Roman"/>
          <w:sz w:val="21"/>
          <w:szCs w:val="21"/>
          <w:lang w:eastAsia="zh-CN"/>
        </w:rPr>
        <w:t>and</w:t>
      </w:r>
      <w:r w:rsidR="005B023F" w:rsidRPr="00A42C30">
        <w:rPr>
          <w:rFonts w:ascii="Times New Roman" w:eastAsia="等线 Light" w:hAnsi="Times New Roman"/>
          <w:sz w:val="21"/>
          <w:szCs w:val="21"/>
          <w:lang w:eastAsia="zh-CN"/>
        </w:rPr>
        <w:t xml:space="preserve"> </w:t>
      </w:r>
      <w:r>
        <w:rPr>
          <w:rFonts w:ascii="Times New Roman" w:eastAsia="等线 Light" w:hAnsi="Times New Roman"/>
          <w:sz w:val="21"/>
          <w:szCs w:val="21"/>
          <w:lang w:eastAsia="zh-CN"/>
        </w:rPr>
        <w:t xml:space="preserve">indicates </w:t>
      </w:r>
      <w:r w:rsidR="005B023F" w:rsidRPr="00A42C30">
        <w:rPr>
          <w:rFonts w:ascii="Times New Roman" w:eastAsia="等线 Light" w:hAnsi="Times New Roman"/>
          <w:sz w:val="21"/>
          <w:szCs w:val="21"/>
          <w:lang w:eastAsia="zh-CN"/>
        </w:rPr>
        <w:t>the neighbouring schedule information</w:t>
      </w:r>
      <w:r>
        <w:rPr>
          <w:rFonts w:ascii="Times New Roman" w:eastAsia="等线 Light" w:hAnsi="Times New Roman"/>
          <w:sz w:val="21"/>
          <w:szCs w:val="21"/>
          <w:lang w:eastAsia="zh-CN"/>
        </w:rPr>
        <w:t>.</w:t>
      </w:r>
      <w:r w:rsidR="00D261A6" w:rsidRPr="00A42C30">
        <w:rPr>
          <w:rFonts w:ascii="Times New Roman" w:eastAsia="等线 Light" w:hAnsi="Times New Roman"/>
          <w:sz w:val="21"/>
          <w:szCs w:val="21"/>
          <w:lang w:eastAsia="zh-CN"/>
        </w:rPr>
        <w:t xml:space="preserve"> </w:t>
      </w:r>
      <w:r w:rsidR="00602B63" w:rsidRPr="00A42C30">
        <w:rPr>
          <w:rFonts w:ascii="Times New Roman" w:eastAsia="等线 Light" w:hAnsi="Times New Roman"/>
          <w:sz w:val="21"/>
          <w:szCs w:val="21"/>
          <w:lang w:eastAsia="zh-CN"/>
        </w:rPr>
        <w:t xml:space="preserve">With the help of schedule information, </w:t>
      </w:r>
      <w:proofErr w:type="spellStart"/>
      <w:r w:rsidR="00602B63" w:rsidRPr="00A42C30">
        <w:rPr>
          <w:rFonts w:ascii="Times New Roman" w:eastAsia="等线 Light" w:hAnsi="Times New Roman"/>
          <w:sz w:val="21"/>
          <w:szCs w:val="21"/>
          <w:lang w:eastAsia="zh-CN"/>
        </w:rPr>
        <w:t>gNB</w:t>
      </w:r>
      <w:proofErr w:type="spellEnd"/>
      <w:r w:rsidR="00602B63" w:rsidRPr="00A42C30">
        <w:rPr>
          <w:rFonts w:ascii="Times New Roman" w:eastAsia="等线 Light" w:hAnsi="Times New Roman"/>
          <w:sz w:val="21"/>
          <w:szCs w:val="21"/>
          <w:lang w:eastAsia="zh-CN"/>
        </w:rPr>
        <w:t xml:space="preserve"> will know </w:t>
      </w:r>
      <w:r w:rsidR="003F2622" w:rsidRPr="00A42C30">
        <w:rPr>
          <w:rFonts w:ascii="Times New Roman" w:eastAsia="等线 Light" w:hAnsi="Times New Roman"/>
          <w:sz w:val="21"/>
          <w:szCs w:val="21"/>
          <w:lang w:eastAsia="zh-CN"/>
        </w:rPr>
        <w:t xml:space="preserve">when </w:t>
      </w:r>
      <w:r w:rsidR="00602B63" w:rsidRPr="00A42C30">
        <w:rPr>
          <w:rFonts w:ascii="Times New Roman" w:eastAsia="等线 Light" w:hAnsi="Times New Roman"/>
          <w:sz w:val="21"/>
          <w:szCs w:val="21"/>
          <w:lang w:eastAsia="zh-CN"/>
        </w:rPr>
        <w:t xml:space="preserve">neighbouring cell </w:t>
      </w:r>
      <w:r w:rsidR="003F2622" w:rsidRPr="00A42C30">
        <w:rPr>
          <w:rFonts w:ascii="Times New Roman" w:eastAsia="等线 Light" w:hAnsi="Times New Roman"/>
          <w:sz w:val="21"/>
          <w:szCs w:val="21"/>
          <w:lang w:eastAsia="zh-CN"/>
        </w:rPr>
        <w:t>is available</w:t>
      </w:r>
      <w:r w:rsidR="00FA191A" w:rsidRPr="00A42C30">
        <w:rPr>
          <w:rFonts w:ascii="Times New Roman" w:eastAsia="等线 Light" w:hAnsi="Times New Roman"/>
          <w:sz w:val="21"/>
          <w:szCs w:val="21"/>
          <w:lang w:eastAsia="zh-CN"/>
        </w:rPr>
        <w:t>.</w:t>
      </w:r>
      <w:r w:rsidR="008B0306" w:rsidRPr="00A42C30">
        <w:rPr>
          <w:rFonts w:ascii="Times New Roman" w:eastAsia="等线 Light" w:hAnsi="Times New Roman"/>
          <w:sz w:val="21"/>
          <w:szCs w:val="21"/>
          <w:lang w:eastAsia="zh-CN"/>
        </w:rPr>
        <w:t xml:space="preserve"> </w:t>
      </w:r>
      <w:r w:rsidR="00A02291">
        <w:rPr>
          <w:rFonts w:ascii="Times New Roman" w:eastAsia="等线 Light" w:hAnsi="Times New Roman"/>
          <w:sz w:val="21"/>
          <w:szCs w:val="21"/>
          <w:lang w:eastAsia="zh-CN"/>
        </w:rPr>
        <w:t>However, u</w:t>
      </w:r>
      <w:r w:rsidR="00A02291" w:rsidRPr="00A02291">
        <w:rPr>
          <w:rFonts w:ascii="Times New Roman" w:eastAsia="等线 Light" w:hAnsi="Times New Roman"/>
          <w:sz w:val="21"/>
          <w:szCs w:val="21"/>
          <w:lang w:eastAsia="zh-CN"/>
        </w:rPr>
        <w:t>nder some special circumstances</w:t>
      </w:r>
      <w:r w:rsidR="004E3F0A" w:rsidRPr="00814BD5">
        <w:rPr>
          <w:rFonts w:ascii="Times New Roman" w:eastAsia="等线 Light" w:hAnsi="Times New Roman"/>
          <w:sz w:val="21"/>
          <w:szCs w:val="21"/>
          <w:lang w:eastAsia="zh-CN"/>
        </w:rPr>
        <w:t xml:space="preserve">, the information in OAM does not update timely or the neighbour cell previously configured is suddenly </w:t>
      </w:r>
      <w:r w:rsidR="005B581A">
        <w:rPr>
          <w:rFonts w:ascii="Times New Roman" w:eastAsia="等线 Light" w:hAnsi="Times New Roman"/>
          <w:sz w:val="21"/>
          <w:szCs w:val="21"/>
          <w:lang w:eastAsia="zh-CN"/>
        </w:rPr>
        <w:t>out of service</w:t>
      </w:r>
      <w:r w:rsidR="004E3F0A" w:rsidRPr="00814BD5">
        <w:rPr>
          <w:rFonts w:ascii="Times New Roman" w:eastAsia="等线 Light" w:hAnsi="Times New Roman"/>
          <w:sz w:val="21"/>
          <w:szCs w:val="21"/>
          <w:lang w:eastAsia="zh-CN"/>
        </w:rPr>
        <w:t xml:space="preserve"> due to the emergency,</w:t>
      </w:r>
      <w:r w:rsidR="00023562" w:rsidRPr="00814BD5">
        <w:rPr>
          <w:rFonts w:ascii="Times New Roman" w:eastAsia="等线 Light" w:hAnsi="Times New Roman"/>
          <w:sz w:val="21"/>
          <w:szCs w:val="21"/>
          <w:lang w:eastAsia="zh-CN"/>
        </w:rPr>
        <w:t xml:space="preserve"> the signalling via </w:t>
      </w:r>
      <w:proofErr w:type="spellStart"/>
      <w:r w:rsidR="00023562" w:rsidRPr="00814BD5">
        <w:rPr>
          <w:rFonts w:ascii="Times New Roman" w:eastAsia="等线 Light" w:hAnsi="Times New Roman"/>
          <w:sz w:val="21"/>
          <w:szCs w:val="21"/>
          <w:lang w:eastAsia="zh-CN"/>
        </w:rPr>
        <w:t>Xn</w:t>
      </w:r>
      <w:proofErr w:type="spellEnd"/>
      <w:r w:rsidR="00023562" w:rsidRPr="00814BD5">
        <w:rPr>
          <w:rFonts w:ascii="Times New Roman" w:eastAsia="等线 Light" w:hAnsi="Times New Roman"/>
          <w:sz w:val="21"/>
          <w:szCs w:val="21"/>
          <w:lang w:eastAsia="zh-CN"/>
        </w:rPr>
        <w:t xml:space="preserve"> should be considered as a supplementary plan </w:t>
      </w:r>
      <w:r w:rsidR="00492EFA">
        <w:rPr>
          <w:rFonts w:ascii="Times New Roman" w:eastAsia="等线 Light" w:hAnsi="Times New Roman"/>
          <w:sz w:val="21"/>
          <w:szCs w:val="21"/>
          <w:lang w:eastAsia="zh-CN"/>
        </w:rPr>
        <w:t xml:space="preserve">to inform UE about </w:t>
      </w:r>
      <w:r w:rsidR="00AB7DB4">
        <w:rPr>
          <w:rFonts w:ascii="Times New Roman" w:eastAsia="等线 Light" w:hAnsi="Times New Roman"/>
          <w:sz w:val="21"/>
          <w:szCs w:val="21"/>
          <w:lang w:eastAsia="zh-CN"/>
        </w:rPr>
        <w:t xml:space="preserve">new </w:t>
      </w:r>
      <w:proofErr w:type="spellStart"/>
      <w:r w:rsidR="00492EFA">
        <w:rPr>
          <w:rFonts w:ascii="Times New Roman" w:eastAsia="等线 Light" w:hAnsi="Times New Roman"/>
          <w:sz w:val="21"/>
          <w:szCs w:val="21"/>
          <w:lang w:eastAsia="zh-CN"/>
        </w:rPr>
        <w:t>neighbor</w:t>
      </w:r>
      <w:proofErr w:type="spellEnd"/>
      <w:r w:rsidR="00492EFA">
        <w:rPr>
          <w:rFonts w:ascii="Times New Roman" w:eastAsia="等线 Light" w:hAnsi="Times New Roman"/>
          <w:sz w:val="21"/>
          <w:szCs w:val="21"/>
          <w:lang w:eastAsia="zh-CN"/>
        </w:rPr>
        <w:t xml:space="preserve"> cell relation</w:t>
      </w:r>
      <w:r w:rsidR="00023562" w:rsidRPr="00814BD5">
        <w:rPr>
          <w:rFonts w:ascii="Times New Roman" w:eastAsia="等线 Light" w:hAnsi="Times New Roman"/>
          <w:sz w:val="21"/>
          <w:szCs w:val="21"/>
          <w:lang w:eastAsia="zh-CN"/>
        </w:rPr>
        <w:t>.</w:t>
      </w:r>
    </w:p>
    <w:p w14:paraId="38649456" w14:textId="527696BE" w:rsidR="00023562" w:rsidRDefault="00A02291" w:rsidP="00A42C30">
      <w:pPr>
        <w:spacing w:after="120"/>
        <w:rPr>
          <w:rFonts w:ascii="Times New Roman" w:eastAsia="等线 Light" w:hAnsi="Times New Roman"/>
          <w:b/>
          <w:bCs/>
          <w:sz w:val="21"/>
          <w:szCs w:val="21"/>
          <w:lang w:eastAsia="zh-CN"/>
        </w:rPr>
      </w:pPr>
      <w:r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>Observation 1</w:t>
      </w:r>
      <w:r w:rsidR="00023562" w:rsidRPr="00814BD5"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 xml:space="preserve">: </w:t>
      </w:r>
      <w:r w:rsidR="00492EFA"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>U</w:t>
      </w:r>
      <w:r w:rsidR="00492EFA" w:rsidRPr="00492EFA"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 xml:space="preserve">nder some special circumstances, the information in OAM does not update timely or the neighbour cell previously configured is suddenly out of service due to the emergency, the signalling via </w:t>
      </w:r>
      <w:proofErr w:type="spellStart"/>
      <w:r w:rsidR="00492EFA" w:rsidRPr="00492EFA"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>Xn</w:t>
      </w:r>
      <w:proofErr w:type="spellEnd"/>
      <w:r w:rsidR="00492EFA" w:rsidRPr="00492EFA"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 xml:space="preserve"> should be considered as a supplementary plan to inform UE about </w:t>
      </w:r>
      <w:r w:rsidR="00AB7DB4"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 xml:space="preserve">new </w:t>
      </w:r>
      <w:proofErr w:type="spellStart"/>
      <w:r w:rsidR="00492EFA" w:rsidRPr="00492EFA"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>neighbor</w:t>
      </w:r>
      <w:proofErr w:type="spellEnd"/>
      <w:r w:rsidR="00492EFA" w:rsidRPr="00492EFA"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 xml:space="preserve"> cell relation.</w:t>
      </w:r>
    </w:p>
    <w:p w14:paraId="31695754" w14:textId="6855B043" w:rsidR="00EE542D" w:rsidRDefault="00EE542D" w:rsidP="00A42C30">
      <w:pPr>
        <w:spacing w:after="120"/>
        <w:rPr>
          <w:rFonts w:ascii="Times New Roman" w:eastAsia="等线 Light" w:hAnsi="Times New Roman"/>
          <w:sz w:val="21"/>
          <w:szCs w:val="21"/>
          <w:lang w:eastAsia="zh-CN"/>
        </w:rPr>
      </w:pPr>
      <w:r>
        <w:rPr>
          <w:rFonts w:ascii="Times New Roman" w:eastAsia="等线 Light" w:hAnsi="Times New Roman"/>
          <w:sz w:val="21"/>
          <w:szCs w:val="21"/>
          <w:lang w:eastAsia="zh-CN"/>
        </w:rPr>
        <w:t>Based on</w:t>
      </w:r>
      <w:r w:rsidRPr="00EE542D">
        <w:rPr>
          <w:rFonts w:ascii="Times New Roman" w:eastAsia="等线 Light" w:hAnsi="Times New Roman"/>
          <w:sz w:val="21"/>
          <w:szCs w:val="21"/>
          <w:lang w:eastAsia="zh-CN"/>
        </w:rPr>
        <w:t xml:space="preserve"> the above observations, it seems th</w:t>
      </w:r>
      <w:r>
        <w:rPr>
          <w:rFonts w:ascii="Times New Roman" w:eastAsia="等线 Light" w:hAnsi="Times New Roman"/>
          <w:sz w:val="21"/>
          <w:szCs w:val="21"/>
          <w:lang w:eastAsia="zh-CN"/>
        </w:rPr>
        <w:t xml:space="preserve">at exchanging information </w:t>
      </w:r>
      <w:r w:rsidR="009912DD">
        <w:rPr>
          <w:rFonts w:ascii="Times New Roman" w:eastAsia="等线 Light" w:hAnsi="Times New Roman"/>
          <w:sz w:val="21"/>
          <w:szCs w:val="21"/>
          <w:lang w:eastAsia="zh-CN"/>
        </w:rPr>
        <w:t>via</w:t>
      </w:r>
      <w:r>
        <w:rPr>
          <w:rFonts w:ascii="Times New Roman" w:eastAsia="等线 Light" w:hAnsi="Times New Roman"/>
          <w:sz w:val="21"/>
          <w:szCs w:val="21"/>
          <w:lang w:eastAsia="zh-CN"/>
        </w:rPr>
        <w:t xml:space="preserve"> </w:t>
      </w:r>
      <w:proofErr w:type="spellStart"/>
      <w:r>
        <w:rPr>
          <w:rFonts w:ascii="Times New Roman" w:eastAsia="等线 Light" w:hAnsi="Times New Roman"/>
          <w:sz w:val="21"/>
          <w:szCs w:val="21"/>
          <w:lang w:eastAsia="zh-CN"/>
        </w:rPr>
        <w:t>Xn</w:t>
      </w:r>
      <w:proofErr w:type="spellEnd"/>
      <w:r w:rsidRPr="00EE542D">
        <w:rPr>
          <w:rFonts w:ascii="Times New Roman" w:eastAsia="等线 Light" w:hAnsi="Times New Roman"/>
          <w:sz w:val="21"/>
          <w:szCs w:val="21"/>
          <w:lang w:eastAsia="zh-CN"/>
        </w:rPr>
        <w:t xml:space="preserve"> </w:t>
      </w:r>
      <w:r>
        <w:rPr>
          <w:rFonts w:ascii="Times New Roman" w:eastAsia="等线 Light" w:hAnsi="Times New Roman"/>
          <w:sz w:val="21"/>
          <w:szCs w:val="21"/>
          <w:lang w:eastAsia="zh-CN"/>
        </w:rPr>
        <w:t>are required to avoid some emergency situations.</w:t>
      </w:r>
      <w:r w:rsidR="00E801FC">
        <w:rPr>
          <w:rFonts w:ascii="Times New Roman" w:eastAsia="等线 Light" w:hAnsi="Times New Roman"/>
          <w:sz w:val="21"/>
          <w:szCs w:val="21"/>
          <w:lang w:eastAsia="zh-CN"/>
        </w:rPr>
        <w:t xml:space="preserve"> Nonetheless,</w:t>
      </w:r>
      <w:r w:rsidR="009912DD">
        <w:rPr>
          <w:rFonts w:ascii="Times New Roman" w:eastAsia="等线 Light" w:hAnsi="Times New Roman"/>
          <w:sz w:val="21"/>
          <w:szCs w:val="21"/>
          <w:lang w:eastAsia="zh-CN"/>
        </w:rPr>
        <w:t xml:space="preserve"> periodic upda</w:t>
      </w:r>
      <w:r w:rsidR="00C91C5A">
        <w:rPr>
          <w:rFonts w:ascii="Times New Roman" w:eastAsia="等线 Light" w:hAnsi="Times New Roman"/>
          <w:sz w:val="21"/>
          <w:szCs w:val="21"/>
          <w:lang w:eastAsia="zh-CN"/>
        </w:rPr>
        <w:t xml:space="preserve">te of </w:t>
      </w:r>
      <w:proofErr w:type="spellStart"/>
      <w:r w:rsidR="00C91C5A">
        <w:rPr>
          <w:rFonts w:ascii="Times New Roman" w:eastAsia="等线 Light" w:hAnsi="Times New Roman"/>
          <w:sz w:val="21"/>
          <w:szCs w:val="21"/>
          <w:lang w:eastAsia="zh-CN"/>
        </w:rPr>
        <w:t>neighboring</w:t>
      </w:r>
      <w:proofErr w:type="spellEnd"/>
      <w:r w:rsidR="00C91C5A">
        <w:rPr>
          <w:rFonts w:ascii="Times New Roman" w:eastAsia="等线 Light" w:hAnsi="Times New Roman"/>
          <w:sz w:val="21"/>
          <w:szCs w:val="21"/>
          <w:lang w:eastAsia="zh-CN"/>
        </w:rPr>
        <w:t xml:space="preserve"> cell</w:t>
      </w:r>
      <w:r w:rsidR="009912DD">
        <w:rPr>
          <w:rFonts w:ascii="Times New Roman" w:eastAsia="等线 Light" w:hAnsi="Times New Roman"/>
          <w:sz w:val="21"/>
          <w:szCs w:val="21"/>
          <w:lang w:eastAsia="zh-CN"/>
        </w:rPr>
        <w:t xml:space="preserve"> information leads to excessive signalling and waste of resources. </w:t>
      </w:r>
      <w:r w:rsidR="00397A30">
        <w:rPr>
          <w:rFonts w:ascii="Times New Roman" w:eastAsia="等线 Light" w:hAnsi="Times New Roman"/>
          <w:sz w:val="21"/>
          <w:szCs w:val="21"/>
          <w:lang w:eastAsia="zh-CN"/>
        </w:rPr>
        <w:t>Some companies</w:t>
      </w:r>
      <w:r w:rsidR="00C91C5A">
        <w:rPr>
          <w:rFonts w:ascii="Times New Roman" w:eastAsia="等线 Light" w:hAnsi="Times New Roman"/>
          <w:sz w:val="21"/>
          <w:szCs w:val="21"/>
          <w:lang w:eastAsia="zh-CN"/>
        </w:rPr>
        <w:t xml:space="preserve"> recommend</w:t>
      </w:r>
      <w:r w:rsidR="00397A30">
        <w:rPr>
          <w:rFonts w:ascii="Times New Roman" w:eastAsia="等线 Light" w:hAnsi="Times New Roman"/>
          <w:sz w:val="21"/>
          <w:szCs w:val="21"/>
          <w:lang w:eastAsia="zh-CN"/>
        </w:rPr>
        <w:t xml:space="preserve"> </w:t>
      </w:r>
      <w:r w:rsidR="00C91C5A">
        <w:rPr>
          <w:rFonts w:ascii="Times New Roman" w:eastAsia="等线 Light" w:hAnsi="Times New Roman"/>
          <w:sz w:val="21"/>
          <w:szCs w:val="21"/>
          <w:lang w:eastAsia="zh-CN"/>
        </w:rPr>
        <w:t xml:space="preserve">to introduce a time window within </w:t>
      </w:r>
      <w:proofErr w:type="spellStart"/>
      <w:r w:rsidR="00C91C5A">
        <w:rPr>
          <w:rFonts w:ascii="Times New Roman" w:eastAsia="等线 Light" w:hAnsi="Times New Roman"/>
          <w:sz w:val="21"/>
          <w:szCs w:val="21"/>
          <w:lang w:eastAsia="zh-CN"/>
        </w:rPr>
        <w:t>XnAP</w:t>
      </w:r>
      <w:proofErr w:type="spellEnd"/>
      <w:r w:rsidR="00C91C5A">
        <w:rPr>
          <w:rFonts w:ascii="Times New Roman" w:eastAsia="等线 Light" w:hAnsi="Times New Roman"/>
          <w:sz w:val="21"/>
          <w:szCs w:val="21"/>
          <w:lang w:eastAsia="zh-CN"/>
        </w:rPr>
        <w:t xml:space="preserve"> </w:t>
      </w:r>
      <w:r w:rsidR="00A2160D">
        <w:rPr>
          <w:rFonts w:ascii="Times New Roman" w:eastAsia="等线 Light" w:hAnsi="Times New Roman"/>
          <w:sz w:val="21"/>
          <w:szCs w:val="21"/>
          <w:lang w:eastAsia="zh-CN"/>
        </w:rPr>
        <w:t xml:space="preserve">in last meeting </w:t>
      </w:r>
      <w:r w:rsidR="00C91C5A">
        <w:rPr>
          <w:rFonts w:ascii="Times New Roman" w:eastAsia="等线 Light" w:hAnsi="Times New Roman"/>
          <w:sz w:val="21"/>
          <w:szCs w:val="21"/>
          <w:lang w:eastAsia="zh-CN"/>
        </w:rPr>
        <w:t xml:space="preserve">to indicate a schedule of neighbouring cell </w:t>
      </w:r>
      <w:r w:rsidR="00397A30">
        <w:rPr>
          <w:rFonts w:ascii="Times New Roman" w:eastAsia="等线 Light" w:hAnsi="Times New Roman"/>
          <w:sz w:val="21"/>
          <w:szCs w:val="21"/>
          <w:lang w:eastAsia="zh-CN"/>
        </w:rPr>
        <w:t xml:space="preserve">through </w:t>
      </w:r>
      <w:proofErr w:type="spellStart"/>
      <w:r w:rsidR="00397A30">
        <w:rPr>
          <w:rFonts w:ascii="Times New Roman" w:eastAsia="等线 Light" w:hAnsi="Times New Roman"/>
          <w:sz w:val="21"/>
          <w:szCs w:val="21"/>
          <w:lang w:eastAsia="zh-CN"/>
        </w:rPr>
        <w:t>Xn</w:t>
      </w:r>
      <w:proofErr w:type="spellEnd"/>
      <w:r w:rsidR="00397A30">
        <w:rPr>
          <w:rFonts w:ascii="Times New Roman" w:eastAsia="等线 Light" w:hAnsi="Times New Roman"/>
          <w:sz w:val="21"/>
          <w:szCs w:val="21"/>
          <w:lang w:eastAsia="zh-CN"/>
        </w:rPr>
        <w:t xml:space="preserve"> Setup procedure or </w:t>
      </w:r>
      <w:r w:rsidR="00397A30" w:rsidRPr="00397A30">
        <w:rPr>
          <w:rFonts w:ascii="Times New Roman" w:eastAsia="等线 Light" w:hAnsi="Times New Roman"/>
          <w:sz w:val="21"/>
          <w:szCs w:val="21"/>
          <w:lang w:eastAsia="zh-CN"/>
        </w:rPr>
        <w:t>NG-RAN Node Configuration Update procedure.</w:t>
      </w:r>
      <w:r w:rsidR="00397A30">
        <w:rPr>
          <w:rFonts w:ascii="Times New Roman" w:eastAsia="等线 Light" w:hAnsi="Times New Roman"/>
          <w:sz w:val="21"/>
          <w:szCs w:val="21"/>
          <w:lang w:eastAsia="zh-CN"/>
        </w:rPr>
        <w:t xml:space="preserve"> </w:t>
      </w:r>
      <w:r w:rsidR="00A2160D">
        <w:rPr>
          <w:rFonts w:ascii="Times New Roman" w:eastAsia="等线 Light" w:hAnsi="Times New Roman"/>
          <w:sz w:val="21"/>
          <w:szCs w:val="21"/>
          <w:lang w:eastAsia="zh-CN"/>
        </w:rPr>
        <w:t xml:space="preserve">In our view, a time window is </w:t>
      </w:r>
      <w:r w:rsidR="00927F1C">
        <w:rPr>
          <w:rFonts w:ascii="Times New Roman" w:eastAsia="等线 Light" w:hAnsi="Times New Roman"/>
          <w:sz w:val="21"/>
          <w:szCs w:val="21"/>
          <w:lang w:eastAsia="zh-CN"/>
        </w:rPr>
        <w:t>requir</w:t>
      </w:r>
      <w:r w:rsidR="00A2160D">
        <w:rPr>
          <w:rFonts w:ascii="Times New Roman" w:eastAsia="等线 Light" w:hAnsi="Times New Roman"/>
          <w:sz w:val="21"/>
          <w:szCs w:val="21"/>
          <w:lang w:eastAsia="zh-CN"/>
        </w:rPr>
        <w:t xml:space="preserve">ed as a backup of managing the cell information. </w:t>
      </w:r>
      <w:r w:rsidR="00554F7D">
        <w:rPr>
          <w:rFonts w:ascii="Times New Roman" w:eastAsia="等线 Light" w:hAnsi="Times New Roman"/>
          <w:sz w:val="21"/>
          <w:szCs w:val="21"/>
          <w:lang w:eastAsia="zh-CN"/>
        </w:rPr>
        <w:t xml:space="preserve">Considered that </w:t>
      </w:r>
      <w:r w:rsidR="00D95C1E">
        <w:rPr>
          <w:rFonts w:ascii="Times New Roman" w:eastAsia="等线 Light" w:hAnsi="Times New Roman"/>
          <w:sz w:val="21"/>
          <w:szCs w:val="21"/>
          <w:lang w:eastAsia="zh-CN"/>
        </w:rPr>
        <w:t xml:space="preserve">some </w:t>
      </w:r>
      <w:r w:rsidR="00CA3051">
        <w:rPr>
          <w:rFonts w:ascii="Times New Roman" w:eastAsia="等线 Light" w:hAnsi="Times New Roman"/>
          <w:sz w:val="21"/>
          <w:szCs w:val="21"/>
          <w:lang w:eastAsia="zh-CN"/>
        </w:rPr>
        <w:t>time</w:t>
      </w:r>
      <w:r w:rsidR="00D95C1E">
        <w:rPr>
          <w:rFonts w:ascii="Times New Roman" w:eastAsia="等线 Light" w:hAnsi="Times New Roman"/>
          <w:sz w:val="21"/>
          <w:szCs w:val="21"/>
          <w:lang w:eastAsia="zh-CN"/>
        </w:rPr>
        <w:t>-related</w:t>
      </w:r>
      <w:r w:rsidR="00CA3051">
        <w:rPr>
          <w:rFonts w:ascii="Times New Roman" w:eastAsia="等线 Light" w:hAnsi="Times New Roman"/>
          <w:sz w:val="21"/>
          <w:szCs w:val="21"/>
          <w:lang w:eastAsia="zh-CN"/>
        </w:rPr>
        <w:t xml:space="preserve"> </w:t>
      </w:r>
      <w:r w:rsidR="00D95C1E">
        <w:rPr>
          <w:rFonts w:ascii="Times New Roman" w:eastAsia="等线 Light" w:hAnsi="Times New Roman"/>
          <w:sz w:val="21"/>
          <w:szCs w:val="21"/>
          <w:lang w:eastAsia="zh-CN"/>
        </w:rPr>
        <w:t>IEs</w:t>
      </w:r>
      <w:r w:rsidR="00CA3051">
        <w:rPr>
          <w:rFonts w:ascii="Times New Roman" w:eastAsia="等线 Light" w:hAnsi="Times New Roman"/>
          <w:sz w:val="21"/>
          <w:szCs w:val="21"/>
          <w:lang w:eastAsia="zh-CN"/>
        </w:rPr>
        <w:t xml:space="preserve"> in </w:t>
      </w:r>
      <w:r w:rsidR="00554F7D">
        <w:rPr>
          <w:rFonts w:ascii="Times New Roman" w:eastAsia="等线 Light" w:hAnsi="Times New Roman"/>
          <w:sz w:val="21"/>
          <w:szCs w:val="21"/>
          <w:lang w:eastAsia="zh-CN"/>
        </w:rPr>
        <w:t>stage3</w:t>
      </w:r>
      <w:r w:rsidR="00B31B04">
        <w:rPr>
          <w:rFonts w:ascii="Times New Roman" w:eastAsia="等线 Light" w:hAnsi="Times New Roman"/>
          <w:sz w:val="21"/>
          <w:szCs w:val="21"/>
          <w:lang w:eastAsia="zh-CN"/>
        </w:rPr>
        <w:t xml:space="preserve"> need to </w:t>
      </w:r>
      <w:r w:rsidR="00D95C1E">
        <w:rPr>
          <w:rFonts w:ascii="Times New Roman" w:eastAsia="等线 Light" w:hAnsi="Times New Roman"/>
          <w:sz w:val="21"/>
          <w:szCs w:val="21"/>
          <w:lang w:eastAsia="zh-CN"/>
        </w:rPr>
        <w:t>discuss</w:t>
      </w:r>
      <w:r w:rsidR="00B31B04">
        <w:rPr>
          <w:rFonts w:ascii="Times New Roman" w:eastAsia="等线 Light" w:hAnsi="Times New Roman"/>
          <w:sz w:val="21"/>
          <w:szCs w:val="21"/>
          <w:lang w:eastAsia="zh-CN"/>
        </w:rPr>
        <w:t xml:space="preserve"> with RAN2</w:t>
      </w:r>
      <w:r w:rsidR="00D24845">
        <w:rPr>
          <w:rFonts w:ascii="Times New Roman" w:eastAsia="等线 Light" w:hAnsi="Times New Roman"/>
          <w:sz w:val="21"/>
          <w:szCs w:val="21"/>
          <w:lang w:eastAsia="zh-CN"/>
        </w:rPr>
        <w:t>, we should determine whether to introduce the time window first in this meeting and then come to stage3 part.</w:t>
      </w:r>
    </w:p>
    <w:p w14:paraId="5CCBBB58" w14:textId="0691F160" w:rsidR="00C91C5A" w:rsidRDefault="00C91C5A" w:rsidP="00A42C30">
      <w:pPr>
        <w:spacing w:after="120"/>
        <w:rPr>
          <w:rFonts w:ascii="Times New Roman" w:eastAsia="等线 Light" w:hAnsi="Times New Roman"/>
          <w:b/>
          <w:bCs/>
          <w:sz w:val="21"/>
          <w:szCs w:val="21"/>
          <w:lang w:eastAsia="zh-CN"/>
        </w:rPr>
      </w:pPr>
      <w:r w:rsidRPr="00C91C5A">
        <w:rPr>
          <w:rFonts w:ascii="Times New Roman" w:eastAsia="等线 Light" w:hAnsi="Times New Roman" w:hint="eastAsia"/>
          <w:b/>
          <w:bCs/>
          <w:sz w:val="21"/>
          <w:szCs w:val="21"/>
          <w:lang w:eastAsia="zh-CN"/>
        </w:rPr>
        <w:lastRenderedPageBreak/>
        <w:t>O</w:t>
      </w:r>
      <w:r w:rsidRPr="00C91C5A"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 xml:space="preserve">bservation 2: Periodic update of </w:t>
      </w:r>
      <w:proofErr w:type="spellStart"/>
      <w:r w:rsidRPr="00C91C5A"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>neighboring</w:t>
      </w:r>
      <w:proofErr w:type="spellEnd"/>
      <w:r w:rsidRPr="00C91C5A"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 xml:space="preserve"> cell information leads to excessive signalling and waste of resources.</w:t>
      </w:r>
    </w:p>
    <w:p w14:paraId="27E59E2F" w14:textId="6083D7D7" w:rsidR="00A2160D" w:rsidRPr="00C91C5A" w:rsidRDefault="00A2160D" w:rsidP="00A42C30">
      <w:pPr>
        <w:spacing w:after="120"/>
        <w:rPr>
          <w:rFonts w:ascii="Times New Roman" w:eastAsia="等线 Light" w:hAnsi="Times New Roman"/>
          <w:b/>
          <w:bCs/>
          <w:sz w:val="21"/>
          <w:szCs w:val="21"/>
          <w:lang w:eastAsia="zh-CN"/>
        </w:rPr>
      </w:pPr>
      <w:r>
        <w:rPr>
          <w:rFonts w:ascii="Times New Roman" w:eastAsia="等线 Light" w:hAnsi="Times New Roman" w:hint="eastAsia"/>
          <w:b/>
          <w:bCs/>
          <w:sz w:val="21"/>
          <w:szCs w:val="21"/>
          <w:lang w:eastAsia="zh-CN"/>
        </w:rPr>
        <w:t>P</w:t>
      </w:r>
      <w:r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>roposal 1:</w:t>
      </w:r>
      <w:r w:rsidRPr="00A2160D">
        <w:rPr>
          <w:rFonts w:ascii="Times New Roman" w:eastAsia="等线 Light" w:hAnsi="Times New Roman"/>
          <w:sz w:val="21"/>
          <w:szCs w:val="21"/>
          <w:lang w:eastAsia="zh-CN"/>
        </w:rPr>
        <w:t xml:space="preserve"> </w:t>
      </w:r>
      <w:r w:rsidRPr="00A2160D"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 xml:space="preserve">In our view, a time window is </w:t>
      </w:r>
      <w:r w:rsidR="00927F1C"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>requir</w:t>
      </w:r>
      <w:r w:rsidRPr="00A2160D"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>ed as a backup of managing the cell information.</w:t>
      </w:r>
    </w:p>
    <w:p w14:paraId="796AE47F" w14:textId="3E5B3012" w:rsidR="00981D59" w:rsidRDefault="00981D59" w:rsidP="00A42C30">
      <w:pPr>
        <w:spacing w:after="120"/>
        <w:rPr>
          <w:rFonts w:ascii="Times New Roman" w:eastAsia="等线 Light" w:hAnsi="Times New Roman"/>
          <w:sz w:val="21"/>
          <w:szCs w:val="21"/>
          <w:lang w:eastAsia="zh-CN"/>
        </w:rPr>
      </w:pPr>
      <w:r w:rsidRPr="00981D59">
        <w:rPr>
          <w:rFonts w:ascii="Times New Roman" w:eastAsia="等线 Light" w:hAnsi="Times New Roman" w:hint="eastAsia"/>
          <w:sz w:val="21"/>
          <w:szCs w:val="21"/>
          <w:lang w:eastAsia="zh-CN"/>
        </w:rPr>
        <w:t>I</w:t>
      </w:r>
      <w:r w:rsidRPr="00981D59">
        <w:rPr>
          <w:rFonts w:ascii="Times New Roman" w:eastAsia="等线 Light" w:hAnsi="Times New Roman"/>
          <w:sz w:val="21"/>
          <w:szCs w:val="21"/>
          <w:lang w:eastAsia="zh-CN"/>
        </w:rPr>
        <w:t>n</w:t>
      </w:r>
      <w:r>
        <w:rPr>
          <w:rFonts w:ascii="Times New Roman" w:eastAsia="等线 Light" w:hAnsi="Times New Roman"/>
          <w:sz w:val="21"/>
          <w:szCs w:val="21"/>
          <w:lang w:eastAsia="zh-CN"/>
        </w:rPr>
        <w:t xml:space="preserve"> </w:t>
      </w:r>
      <w:r w:rsidRPr="00981D59">
        <w:rPr>
          <w:rFonts w:ascii="Times New Roman" w:eastAsia="等线 Light" w:hAnsi="Times New Roman"/>
          <w:sz w:val="21"/>
          <w:szCs w:val="21"/>
          <w:lang w:eastAsia="zh-CN"/>
        </w:rPr>
        <w:t>the case of NTN-TN mobility,</w:t>
      </w:r>
      <w:r>
        <w:rPr>
          <w:rFonts w:ascii="Times New Roman" w:eastAsia="等线 Light" w:hAnsi="Times New Roman"/>
          <w:sz w:val="21"/>
          <w:szCs w:val="21"/>
          <w:lang w:eastAsia="zh-CN"/>
        </w:rPr>
        <w:t xml:space="preserve"> </w:t>
      </w:r>
      <w:r w:rsidR="003D26B8">
        <w:rPr>
          <w:rFonts w:ascii="Times New Roman" w:eastAsia="等线 Light" w:hAnsi="Times New Roman"/>
          <w:sz w:val="21"/>
          <w:szCs w:val="21"/>
          <w:lang w:eastAsia="zh-CN"/>
        </w:rPr>
        <w:t>the cell in TN is stable. Except earth fixed scenario, we focus on non-GEO satellite with moving beam. T</w:t>
      </w:r>
      <w:r w:rsidR="00DC09EF">
        <w:rPr>
          <w:rFonts w:ascii="Times New Roman" w:eastAsia="等线 Light" w:hAnsi="Times New Roman"/>
          <w:sz w:val="21"/>
          <w:szCs w:val="21"/>
          <w:lang w:eastAsia="zh-CN"/>
        </w:rPr>
        <w:t xml:space="preserve">he cell in TN should be aware of its neighbour information </w:t>
      </w:r>
      <w:r w:rsidR="00AB7DB4">
        <w:rPr>
          <w:rFonts w:ascii="Times New Roman" w:eastAsia="等线 Light" w:hAnsi="Times New Roman"/>
          <w:sz w:val="21"/>
          <w:szCs w:val="21"/>
          <w:lang w:eastAsia="zh-CN"/>
        </w:rPr>
        <w:t>for</w:t>
      </w:r>
      <w:r w:rsidR="00DC09EF">
        <w:rPr>
          <w:rFonts w:ascii="Times New Roman" w:eastAsia="等线 Light" w:hAnsi="Times New Roman"/>
          <w:sz w:val="21"/>
          <w:szCs w:val="21"/>
          <w:lang w:eastAsia="zh-CN"/>
        </w:rPr>
        <w:t xml:space="preserve"> the moving NTN cells. </w:t>
      </w:r>
      <w:r w:rsidR="003D26B8">
        <w:rPr>
          <w:rFonts w:ascii="Times New Roman" w:eastAsia="等线 Light" w:hAnsi="Times New Roman"/>
          <w:sz w:val="21"/>
          <w:szCs w:val="21"/>
          <w:lang w:eastAsia="zh-CN"/>
        </w:rPr>
        <w:t>The cell relation information is required to exchange between two cells</w:t>
      </w:r>
      <w:r w:rsidR="00D95C1E">
        <w:rPr>
          <w:rFonts w:ascii="Times New Roman" w:eastAsia="等线 Light" w:hAnsi="Times New Roman"/>
          <w:sz w:val="21"/>
          <w:szCs w:val="21"/>
          <w:lang w:eastAsia="zh-CN"/>
        </w:rPr>
        <w:t xml:space="preserve"> in a certain way</w:t>
      </w:r>
      <w:r w:rsidR="003D26B8">
        <w:rPr>
          <w:rFonts w:ascii="Times New Roman" w:eastAsia="等线 Light" w:hAnsi="Times New Roman"/>
          <w:sz w:val="21"/>
          <w:szCs w:val="21"/>
          <w:lang w:eastAsia="zh-CN"/>
        </w:rPr>
        <w:t>. However</w:t>
      </w:r>
      <w:r w:rsidR="004C01D8">
        <w:rPr>
          <w:rFonts w:ascii="Times New Roman" w:eastAsia="等线 Light" w:hAnsi="Times New Roman"/>
          <w:sz w:val="21"/>
          <w:szCs w:val="21"/>
          <w:lang w:eastAsia="zh-CN"/>
        </w:rPr>
        <w:t xml:space="preserve">, </w:t>
      </w:r>
      <w:r w:rsidR="003D26B8">
        <w:rPr>
          <w:rFonts w:ascii="Times New Roman" w:eastAsia="等线 Light" w:hAnsi="Times New Roman"/>
          <w:sz w:val="21"/>
          <w:szCs w:val="21"/>
          <w:lang w:eastAsia="zh-CN"/>
        </w:rPr>
        <w:t xml:space="preserve">we think this issue will be solved in Rel-18 and currently with low priority. </w:t>
      </w:r>
    </w:p>
    <w:p w14:paraId="5582DAC4" w14:textId="48322AF6" w:rsidR="004C01D8" w:rsidRPr="004C01D8" w:rsidRDefault="004C01D8" w:rsidP="00A42C30">
      <w:pPr>
        <w:spacing w:after="120"/>
        <w:rPr>
          <w:rFonts w:ascii="Times New Roman" w:eastAsia="等线 Light" w:hAnsi="Times New Roman"/>
          <w:b/>
          <w:bCs/>
          <w:sz w:val="21"/>
          <w:szCs w:val="21"/>
          <w:lang w:eastAsia="zh-CN"/>
        </w:rPr>
      </w:pPr>
      <w:r w:rsidRPr="004C01D8">
        <w:rPr>
          <w:rFonts w:ascii="Times New Roman" w:eastAsia="等线 Light" w:hAnsi="Times New Roman" w:hint="eastAsia"/>
          <w:b/>
          <w:bCs/>
          <w:sz w:val="21"/>
          <w:szCs w:val="21"/>
          <w:lang w:eastAsia="zh-CN"/>
        </w:rPr>
        <w:t>P</w:t>
      </w:r>
      <w:r w:rsidRPr="004C01D8"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 xml:space="preserve">roposal </w:t>
      </w:r>
      <w:r w:rsidR="003D26B8"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>2</w:t>
      </w:r>
      <w:r w:rsidRPr="004C01D8"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>:</w:t>
      </w:r>
      <w:r w:rsidRPr="003D26B8"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 xml:space="preserve"> </w:t>
      </w:r>
      <w:r w:rsidR="003D26B8" w:rsidRPr="003D26B8"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>NTN-TN mobility will be solved in Rel-18 and currently with low priority.</w:t>
      </w:r>
    </w:p>
    <w:p w14:paraId="7CA00F33" w14:textId="77777777" w:rsidR="0043637C" w:rsidRPr="00D74F72" w:rsidRDefault="0043637C" w:rsidP="0043637C">
      <w:pPr>
        <w:pStyle w:val="1"/>
        <w:spacing w:before="0" w:after="0" w:line="360" w:lineRule="auto"/>
        <w:ind w:left="431" w:hanging="431"/>
        <w:rPr>
          <w:rFonts w:cs="Arial"/>
          <w:bCs/>
          <w:sz w:val="32"/>
          <w:szCs w:val="24"/>
        </w:rPr>
      </w:pPr>
      <w:r w:rsidRPr="00D74F72">
        <w:rPr>
          <w:rFonts w:cs="Arial"/>
          <w:bCs/>
          <w:sz w:val="32"/>
          <w:szCs w:val="24"/>
        </w:rPr>
        <w:t>Conclusions</w:t>
      </w:r>
    </w:p>
    <w:p w14:paraId="23741CC0" w14:textId="2A24AC1D" w:rsidR="0043637C" w:rsidRDefault="0043637C" w:rsidP="0043637C">
      <w:pPr>
        <w:pStyle w:val="Proposal"/>
        <w:numPr>
          <w:ilvl w:val="0"/>
          <w:numId w:val="0"/>
        </w:numPr>
        <w:spacing w:after="120" w:line="288" w:lineRule="auto"/>
        <w:jc w:val="both"/>
        <w:rPr>
          <w:rFonts w:ascii="Times New Roman" w:hAnsi="Times New Roman" w:cs="Times New Roman"/>
          <w:b w:val="0"/>
          <w:sz w:val="21"/>
          <w:szCs w:val="21"/>
          <w:lang w:eastAsia="zh-CN"/>
        </w:rPr>
      </w:pPr>
      <w:r w:rsidRPr="00814BD5">
        <w:rPr>
          <w:rFonts w:ascii="Times New Roman" w:hAnsi="Times New Roman" w:cs="Times New Roman"/>
          <w:b w:val="0"/>
          <w:sz w:val="21"/>
          <w:szCs w:val="21"/>
          <w:lang w:eastAsia="zh-CN"/>
        </w:rPr>
        <w:t xml:space="preserve">In this contribution, </w:t>
      </w:r>
      <w:r w:rsidR="009E58E8" w:rsidRPr="00814BD5">
        <w:rPr>
          <w:rFonts w:ascii="Times New Roman" w:hAnsi="Times New Roman" w:cs="Times New Roman"/>
          <w:b w:val="0"/>
          <w:sz w:val="21"/>
          <w:szCs w:val="21"/>
          <w:lang w:eastAsia="zh-CN"/>
        </w:rPr>
        <w:t>cell relation handling</w:t>
      </w:r>
      <w:r w:rsidRPr="00814BD5">
        <w:rPr>
          <w:rFonts w:ascii="Times New Roman" w:hAnsi="Times New Roman" w:cs="Times New Roman"/>
          <w:b w:val="0"/>
          <w:sz w:val="21"/>
          <w:szCs w:val="21"/>
          <w:lang w:eastAsia="zh-CN"/>
        </w:rPr>
        <w:t xml:space="preserve"> is discussed and we propose the following </w:t>
      </w:r>
      <w:r w:rsidR="003D26B8">
        <w:rPr>
          <w:rFonts w:ascii="Times New Roman" w:hAnsi="Times New Roman" w:cs="Times New Roman"/>
          <w:b w:val="0"/>
          <w:sz w:val="21"/>
          <w:szCs w:val="21"/>
          <w:lang w:eastAsia="zh-CN"/>
        </w:rPr>
        <w:t xml:space="preserve">observations and </w:t>
      </w:r>
      <w:r w:rsidRPr="00814BD5">
        <w:rPr>
          <w:rFonts w:ascii="Times New Roman" w:hAnsi="Times New Roman" w:cs="Times New Roman"/>
          <w:b w:val="0"/>
          <w:sz w:val="21"/>
          <w:szCs w:val="21"/>
          <w:lang w:eastAsia="zh-CN"/>
        </w:rPr>
        <w:t>proposals:</w:t>
      </w:r>
    </w:p>
    <w:p w14:paraId="5E3984DD" w14:textId="2952F981" w:rsidR="003D26B8" w:rsidRDefault="003D26B8" w:rsidP="003D26B8">
      <w:pPr>
        <w:spacing w:after="120"/>
        <w:rPr>
          <w:rFonts w:ascii="Times New Roman" w:eastAsia="等线 Light" w:hAnsi="Times New Roman"/>
          <w:b/>
          <w:bCs/>
          <w:sz w:val="21"/>
          <w:szCs w:val="21"/>
          <w:lang w:eastAsia="zh-CN"/>
        </w:rPr>
      </w:pPr>
      <w:r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>Observation 1</w:t>
      </w:r>
      <w:r w:rsidRPr="00814BD5"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 xml:space="preserve">: </w:t>
      </w:r>
      <w:r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>U</w:t>
      </w:r>
      <w:r w:rsidRPr="00492EFA"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 xml:space="preserve">nder some special circumstances, the information in OAM does not update timely or the neighbour cell previously configured is suddenly out of service due to the emergency, the signalling via </w:t>
      </w:r>
      <w:proofErr w:type="spellStart"/>
      <w:r w:rsidRPr="00492EFA"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>Xn</w:t>
      </w:r>
      <w:proofErr w:type="spellEnd"/>
      <w:r w:rsidRPr="00492EFA"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 xml:space="preserve"> should be considered as a supplementary plan to inform UE about </w:t>
      </w:r>
      <w:r w:rsidR="00AB7DB4"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 xml:space="preserve">new </w:t>
      </w:r>
      <w:proofErr w:type="spellStart"/>
      <w:r w:rsidRPr="00492EFA"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>neighbor</w:t>
      </w:r>
      <w:proofErr w:type="spellEnd"/>
      <w:r w:rsidRPr="00492EFA"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 xml:space="preserve"> cell relation.</w:t>
      </w:r>
    </w:p>
    <w:p w14:paraId="3A84D184" w14:textId="77777777" w:rsidR="003D26B8" w:rsidRDefault="003D26B8" w:rsidP="003D26B8">
      <w:pPr>
        <w:spacing w:after="120"/>
        <w:rPr>
          <w:rFonts w:ascii="Times New Roman" w:eastAsia="等线 Light" w:hAnsi="Times New Roman"/>
          <w:b/>
          <w:bCs/>
          <w:sz w:val="21"/>
          <w:szCs w:val="21"/>
          <w:lang w:eastAsia="zh-CN"/>
        </w:rPr>
      </w:pPr>
      <w:r w:rsidRPr="00C91C5A">
        <w:rPr>
          <w:rFonts w:ascii="Times New Roman" w:eastAsia="等线 Light" w:hAnsi="Times New Roman" w:hint="eastAsia"/>
          <w:b/>
          <w:bCs/>
          <w:sz w:val="21"/>
          <w:szCs w:val="21"/>
          <w:lang w:eastAsia="zh-CN"/>
        </w:rPr>
        <w:t>O</w:t>
      </w:r>
      <w:r w:rsidRPr="00C91C5A"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 xml:space="preserve">bservation 2: Periodic update of </w:t>
      </w:r>
      <w:proofErr w:type="spellStart"/>
      <w:r w:rsidRPr="00C91C5A"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>neighboring</w:t>
      </w:r>
      <w:proofErr w:type="spellEnd"/>
      <w:r w:rsidRPr="00C91C5A"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 xml:space="preserve"> cell information leads to excessive signalling and waste of resources.</w:t>
      </w:r>
    </w:p>
    <w:p w14:paraId="01450811" w14:textId="412FF218" w:rsidR="003D26B8" w:rsidRPr="00C91C5A" w:rsidRDefault="003D26B8" w:rsidP="003D26B8">
      <w:pPr>
        <w:spacing w:after="120"/>
        <w:rPr>
          <w:rFonts w:ascii="Times New Roman" w:eastAsia="等线 Light" w:hAnsi="Times New Roman"/>
          <w:b/>
          <w:bCs/>
          <w:sz w:val="21"/>
          <w:szCs w:val="21"/>
          <w:lang w:eastAsia="zh-CN"/>
        </w:rPr>
      </w:pPr>
      <w:r>
        <w:rPr>
          <w:rFonts w:ascii="Times New Roman" w:eastAsia="等线 Light" w:hAnsi="Times New Roman" w:hint="eastAsia"/>
          <w:b/>
          <w:bCs/>
          <w:sz w:val="21"/>
          <w:szCs w:val="21"/>
          <w:lang w:eastAsia="zh-CN"/>
        </w:rPr>
        <w:t>P</w:t>
      </w:r>
      <w:r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>roposal 1:</w:t>
      </w:r>
      <w:r w:rsidRPr="00A2160D">
        <w:rPr>
          <w:rFonts w:ascii="Times New Roman" w:eastAsia="等线 Light" w:hAnsi="Times New Roman"/>
          <w:sz w:val="21"/>
          <w:szCs w:val="21"/>
          <w:lang w:eastAsia="zh-CN"/>
        </w:rPr>
        <w:t xml:space="preserve"> </w:t>
      </w:r>
      <w:r w:rsidRPr="00A2160D"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 xml:space="preserve">In our view, a time window is </w:t>
      </w:r>
      <w:r w:rsidR="00927F1C"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>requir</w:t>
      </w:r>
      <w:r w:rsidRPr="00A2160D"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>ed as a backup of managing the cell information.</w:t>
      </w:r>
    </w:p>
    <w:p w14:paraId="6E81FB3A" w14:textId="7EC80300" w:rsidR="00A2160D" w:rsidRPr="003D26B8" w:rsidRDefault="003D26B8" w:rsidP="003D26B8">
      <w:pPr>
        <w:spacing w:after="120"/>
        <w:rPr>
          <w:rFonts w:ascii="Times New Roman" w:eastAsia="等线 Light" w:hAnsi="Times New Roman"/>
          <w:b/>
          <w:bCs/>
          <w:sz w:val="21"/>
          <w:szCs w:val="21"/>
          <w:lang w:eastAsia="zh-CN"/>
        </w:rPr>
      </w:pPr>
      <w:r w:rsidRPr="004C01D8">
        <w:rPr>
          <w:rFonts w:ascii="Times New Roman" w:eastAsia="等线 Light" w:hAnsi="Times New Roman" w:hint="eastAsia"/>
          <w:b/>
          <w:bCs/>
          <w:sz w:val="21"/>
          <w:szCs w:val="21"/>
          <w:lang w:eastAsia="zh-CN"/>
        </w:rPr>
        <w:t>P</w:t>
      </w:r>
      <w:r w:rsidRPr="004C01D8"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 xml:space="preserve">roposal </w:t>
      </w:r>
      <w:r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>2</w:t>
      </w:r>
      <w:r w:rsidRPr="004C01D8"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>:</w:t>
      </w:r>
      <w:r w:rsidRPr="003D26B8">
        <w:rPr>
          <w:rFonts w:ascii="Times New Roman" w:eastAsia="等线 Light" w:hAnsi="Times New Roman"/>
          <w:b/>
          <w:bCs/>
          <w:sz w:val="21"/>
          <w:szCs w:val="21"/>
          <w:lang w:eastAsia="zh-CN"/>
        </w:rPr>
        <w:t xml:space="preserve"> NTN-TN mobility will be solved in Rel-18 and currently with low priority.</w:t>
      </w:r>
    </w:p>
    <w:p w14:paraId="0D627299" w14:textId="77777777" w:rsidR="0043637C" w:rsidRPr="00D74F72" w:rsidRDefault="0043637C" w:rsidP="0043637C">
      <w:pPr>
        <w:pStyle w:val="1"/>
        <w:spacing w:before="0" w:after="0" w:line="360" w:lineRule="auto"/>
        <w:ind w:left="431" w:hanging="431"/>
        <w:rPr>
          <w:rFonts w:cs="Arial"/>
          <w:bCs/>
          <w:sz w:val="32"/>
          <w:szCs w:val="24"/>
        </w:rPr>
      </w:pPr>
      <w:r w:rsidRPr="00D74F72">
        <w:rPr>
          <w:rFonts w:cs="Arial"/>
          <w:bCs/>
          <w:sz w:val="32"/>
          <w:szCs w:val="24"/>
        </w:rPr>
        <w:t>References</w:t>
      </w:r>
      <w:bookmarkStart w:id="0" w:name="_Ref16696641"/>
    </w:p>
    <w:bookmarkEnd w:id="0"/>
    <w:p w14:paraId="14D319AC" w14:textId="0EF89B47" w:rsidR="0043637C" w:rsidRPr="004D1531" w:rsidRDefault="004D1531" w:rsidP="0043637C">
      <w:pPr>
        <w:numPr>
          <w:ilvl w:val="0"/>
          <w:numId w:val="4"/>
        </w:numPr>
        <w:tabs>
          <w:tab w:val="num" w:pos="400"/>
        </w:tabs>
        <w:jc w:val="left"/>
        <w:rPr>
          <w:rFonts w:ascii="Times New Roman" w:hAnsi="Times New Roman"/>
          <w:sz w:val="21"/>
          <w:szCs w:val="21"/>
          <w:lang w:eastAsia="zh-CN"/>
        </w:rPr>
      </w:pPr>
      <w:r w:rsidRPr="004D1531">
        <w:rPr>
          <w:rFonts w:ascii="Times New Roman" w:eastAsiaTheme="minorEastAsia" w:hAnsi="Times New Roman"/>
          <w:sz w:val="21"/>
          <w:szCs w:val="21"/>
          <w:lang w:eastAsia="zh-CN"/>
        </w:rPr>
        <w:t>R3-21</w:t>
      </w:r>
      <w:r w:rsidR="00927F1C">
        <w:rPr>
          <w:rFonts w:ascii="Times New Roman" w:eastAsiaTheme="minorEastAsia" w:hAnsi="Times New Roman"/>
          <w:sz w:val="21"/>
          <w:szCs w:val="21"/>
          <w:lang w:eastAsia="zh-CN"/>
        </w:rPr>
        <w:t>2246</w:t>
      </w:r>
      <w:r w:rsidRPr="004D1531">
        <w:rPr>
          <w:rFonts w:ascii="Times New Roman" w:eastAsiaTheme="minorEastAsia" w:hAnsi="Times New Roman"/>
          <w:sz w:val="21"/>
          <w:szCs w:val="21"/>
          <w:lang w:eastAsia="zh-CN"/>
        </w:rPr>
        <w:t xml:space="preserve">, </w:t>
      </w:r>
      <w:r w:rsidR="00927F1C" w:rsidRPr="00927F1C">
        <w:rPr>
          <w:rFonts w:ascii="Times New Roman" w:eastAsiaTheme="minorEastAsia" w:hAnsi="Times New Roman"/>
          <w:sz w:val="21"/>
          <w:szCs w:val="21"/>
          <w:lang w:eastAsia="zh-CN"/>
        </w:rPr>
        <w:t>Time Windows management for signalling reduction including TP for BL CRs.</w:t>
      </w:r>
      <w:r w:rsidRPr="004D1531">
        <w:rPr>
          <w:rFonts w:ascii="Times New Roman" w:eastAsiaTheme="minorEastAsia" w:hAnsi="Times New Roman"/>
          <w:sz w:val="21"/>
          <w:szCs w:val="21"/>
          <w:lang w:eastAsia="zh-CN"/>
        </w:rPr>
        <w:t xml:space="preserve"> (</w:t>
      </w:r>
      <w:r w:rsidR="00927F1C">
        <w:rPr>
          <w:rFonts w:ascii="Times New Roman" w:eastAsiaTheme="minorEastAsia" w:hAnsi="Times New Roman"/>
          <w:sz w:val="21"/>
          <w:szCs w:val="21"/>
          <w:lang w:eastAsia="zh-CN"/>
        </w:rPr>
        <w:t>Huawei</w:t>
      </w:r>
      <w:r w:rsidRPr="004D1531">
        <w:rPr>
          <w:rFonts w:ascii="Times New Roman" w:eastAsiaTheme="minorEastAsia" w:hAnsi="Times New Roman"/>
          <w:sz w:val="21"/>
          <w:szCs w:val="21"/>
          <w:lang w:eastAsia="zh-CN"/>
        </w:rPr>
        <w:t>)</w:t>
      </w:r>
    </w:p>
    <w:p w14:paraId="018C96E8" w14:textId="3157826C" w:rsidR="0043637C" w:rsidRDefault="004D1531" w:rsidP="0043637C">
      <w:pPr>
        <w:numPr>
          <w:ilvl w:val="0"/>
          <w:numId w:val="4"/>
        </w:numPr>
        <w:tabs>
          <w:tab w:val="num" w:pos="400"/>
        </w:tabs>
        <w:jc w:val="left"/>
        <w:rPr>
          <w:rFonts w:ascii="Times New Roman" w:hAnsi="Times New Roman"/>
          <w:noProof/>
          <w:sz w:val="21"/>
          <w:szCs w:val="21"/>
        </w:rPr>
      </w:pPr>
      <w:r w:rsidRPr="004D1531">
        <w:rPr>
          <w:rFonts w:ascii="Times New Roman" w:hAnsi="Times New Roman"/>
          <w:noProof/>
          <w:sz w:val="21"/>
          <w:szCs w:val="21"/>
          <w:lang w:eastAsia="zh-CN"/>
        </w:rPr>
        <w:t>R3-21</w:t>
      </w:r>
      <w:r w:rsidR="00927F1C">
        <w:rPr>
          <w:rFonts w:ascii="Times New Roman" w:hAnsi="Times New Roman"/>
          <w:noProof/>
          <w:sz w:val="21"/>
          <w:szCs w:val="21"/>
          <w:lang w:eastAsia="zh-CN"/>
        </w:rPr>
        <w:t>2450</w:t>
      </w:r>
      <w:r w:rsidRPr="004D1531">
        <w:rPr>
          <w:rFonts w:ascii="Times New Roman" w:hAnsi="Times New Roman"/>
          <w:noProof/>
          <w:sz w:val="21"/>
          <w:szCs w:val="21"/>
          <w:lang w:eastAsia="zh-CN"/>
        </w:rPr>
        <w:t xml:space="preserve">, </w:t>
      </w:r>
      <w:r w:rsidR="00927F1C" w:rsidRPr="00927F1C">
        <w:rPr>
          <w:rFonts w:ascii="Times New Roman" w:hAnsi="Times New Roman"/>
          <w:sz w:val="21"/>
          <w:szCs w:val="21"/>
        </w:rPr>
        <w:t>Further Discussion on Cell Relation for NTN</w:t>
      </w:r>
      <w:r w:rsidRPr="004D1531">
        <w:rPr>
          <w:rFonts w:ascii="Times New Roman" w:hAnsi="Times New Roman"/>
          <w:sz w:val="21"/>
          <w:szCs w:val="21"/>
        </w:rPr>
        <w:t xml:space="preserve"> (</w:t>
      </w:r>
      <w:r w:rsidR="00927F1C">
        <w:rPr>
          <w:rFonts w:ascii="Times New Roman" w:hAnsi="Times New Roman"/>
          <w:sz w:val="21"/>
          <w:szCs w:val="21"/>
        </w:rPr>
        <w:t>ZTE</w:t>
      </w:r>
      <w:r w:rsidRPr="004D1531">
        <w:rPr>
          <w:rFonts w:ascii="Times New Roman" w:hAnsi="Times New Roman"/>
          <w:sz w:val="21"/>
          <w:szCs w:val="21"/>
        </w:rPr>
        <w:t>)</w:t>
      </w:r>
    </w:p>
    <w:p w14:paraId="05332FE5" w14:textId="69EAE315" w:rsidR="00927F1C" w:rsidRPr="004D1531" w:rsidRDefault="00927F1C" w:rsidP="0043637C">
      <w:pPr>
        <w:numPr>
          <w:ilvl w:val="0"/>
          <w:numId w:val="4"/>
        </w:numPr>
        <w:tabs>
          <w:tab w:val="num" w:pos="400"/>
        </w:tabs>
        <w:jc w:val="left"/>
        <w:rPr>
          <w:rFonts w:ascii="Times New Roman" w:hAnsi="Times New Roman"/>
          <w:noProof/>
          <w:sz w:val="21"/>
          <w:szCs w:val="21"/>
        </w:rPr>
      </w:pPr>
      <w:r w:rsidRPr="00927F1C">
        <w:rPr>
          <w:rFonts w:ascii="Times New Roman" w:hAnsi="Times New Roman"/>
          <w:noProof/>
          <w:sz w:val="21"/>
          <w:szCs w:val="21"/>
        </w:rPr>
        <w:t>R3-212110</w:t>
      </w:r>
      <w:r>
        <w:rPr>
          <w:rFonts w:ascii="Times New Roman" w:hAnsi="Times New Roman"/>
          <w:noProof/>
          <w:sz w:val="21"/>
          <w:szCs w:val="21"/>
        </w:rPr>
        <w:t xml:space="preserve">, </w:t>
      </w:r>
      <w:r w:rsidRPr="00927F1C">
        <w:rPr>
          <w:rFonts w:ascii="Times New Roman" w:hAnsi="Times New Roman"/>
          <w:noProof/>
          <w:sz w:val="21"/>
          <w:szCs w:val="21"/>
        </w:rPr>
        <w:t>Further Discussion on Neighbor Relations and NTN</w:t>
      </w:r>
      <w:r>
        <w:rPr>
          <w:rFonts w:ascii="Times New Roman" w:hAnsi="Times New Roman"/>
          <w:noProof/>
          <w:sz w:val="21"/>
          <w:szCs w:val="21"/>
        </w:rPr>
        <w:t xml:space="preserve"> (Ericsson)</w:t>
      </w:r>
    </w:p>
    <w:p w14:paraId="0985F756" w14:textId="77777777" w:rsidR="0043637C" w:rsidRPr="009645E7" w:rsidRDefault="0043637C" w:rsidP="0043637C">
      <w:pPr>
        <w:pStyle w:val="Reference"/>
        <w:numPr>
          <w:ilvl w:val="0"/>
          <w:numId w:val="0"/>
        </w:numPr>
        <w:spacing w:after="0" w:line="288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0E8C8C4" w14:textId="77777777" w:rsidR="009C36AB" w:rsidRDefault="009C36AB"/>
    <w:sectPr w:rsidR="009C36AB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D3CDC" w14:textId="77777777" w:rsidR="00180888" w:rsidRDefault="00180888" w:rsidP="0043637C">
      <w:pPr>
        <w:spacing w:after="0"/>
      </w:pPr>
      <w:r>
        <w:separator/>
      </w:r>
    </w:p>
  </w:endnote>
  <w:endnote w:type="continuationSeparator" w:id="0">
    <w:p w14:paraId="0803983A" w14:textId="77777777" w:rsidR="00180888" w:rsidRDefault="00180888" w:rsidP="004363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BBCCF" w14:textId="77777777" w:rsidR="00180888" w:rsidRDefault="00180888" w:rsidP="0043637C">
      <w:pPr>
        <w:spacing w:after="0"/>
      </w:pPr>
      <w:r>
        <w:separator/>
      </w:r>
    </w:p>
  </w:footnote>
  <w:footnote w:type="continuationSeparator" w:id="0">
    <w:p w14:paraId="777EC4AE" w14:textId="77777777" w:rsidR="00180888" w:rsidRDefault="00180888" w:rsidP="004363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C52FA"/>
    <w:multiLevelType w:val="multilevel"/>
    <w:tmpl w:val="ECDAF4FA"/>
    <w:lvl w:ilvl="0">
      <w:start w:val="1"/>
      <w:numFmt w:val="decimal"/>
      <w:pStyle w:val="1"/>
      <w:lvlText w:val="%1"/>
      <w:lvlJc w:val="left"/>
      <w:pPr>
        <w:ind w:left="574" w:hanging="432"/>
      </w:pPr>
      <w:rPr>
        <w:rFonts w:hint="eastAsia"/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ahoma" w:hAnsi="Tahoma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ahoma" w:hAnsi="Tahoma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ahoma" w:hAnsi="Tahoma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ahoma" w:hAnsi="Tahoma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ahoma" w:hAnsi="Tahoma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ahoma" w:hAnsi="Tahoma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ahoma" w:hAnsi="Tahoma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ahoma" w:hAnsi="Tahoma" w:hint="default"/>
      </w:rPr>
    </w:lvl>
  </w:abstractNum>
  <w:abstractNum w:abstractNumId="2" w15:restartNumberingAfterBreak="0">
    <w:nsid w:val="2CEA3875"/>
    <w:multiLevelType w:val="hybridMultilevel"/>
    <w:tmpl w:val="52E48A0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829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9019" w:hanging="360"/>
      </w:pPr>
    </w:lvl>
    <w:lvl w:ilvl="2" w:tplc="041D001B" w:tentative="1">
      <w:start w:val="1"/>
      <w:numFmt w:val="lowerRoman"/>
      <w:lvlText w:val="%3."/>
      <w:lvlJc w:val="right"/>
      <w:pPr>
        <w:ind w:left="9739" w:hanging="180"/>
      </w:pPr>
    </w:lvl>
    <w:lvl w:ilvl="3" w:tplc="041D000F" w:tentative="1">
      <w:start w:val="1"/>
      <w:numFmt w:val="decimal"/>
      <w:lvlText w:val="%4."/>
      <w:lvlJc w:val="left"/>
      <w:pPr>
        <w:ind w:left="10459" w:hanging="360"/>
      </w:pPr>
    </w:lvl>
    <w:lvl w:ilvl="4" w:tplc="041D0019" w:tentative="1">
      <w:start w:val="1"/>
      <w:numFmt w:val="lowerLetter"/>
      <w:lvlText w:val="%5."/>
      <w:lvlJc w:val="left"/>
      <w:pPr>
        <w:ind w:left="11179" w:hanging="360"/>
      </w:pPr>
    </w:lvl>
    <w:lvl w:ilvl="5" w:tplc="041D001B" w:tentative="1">
      <w:start w:val="1"/>
      <w:numFmt w:val="lowerRoman"/>
      <w:lvlText w:val="%6."/>
      <w:lvlJc w:val="right"/>
      <w:pPr>
        <w:ind w:left="11899" w:hanging="180"/>
      </w:pPr>
    </w:lvl>
    <w:lvl w:ilvl="6" w:tplc="041D000F" w:tentative="1">
      <w:start w:val="1"/>
      <w:numFmt w:val="decimal"/>
      <w:lvlText w:val="%7."/>
      <w:lvlJc w:val="left"/>
      <w:pPr>
        <w:ind w:left="12619" w:hanging="360"/>
      </w:pPr>
    </w:lvl>
    <w:lvl w:ilvl="7" w:tplc="041D0019" w:tentative="1">
      <w:start w:val="1"/>
      <w:numFmt w:val="lowerLetter"/>
      <w:lvlText w:val="%8."/>
      <w:lvlJc w:val="left"/>
      <w:pPr>
        <w:ind w:left="13339" w:hanging="360"/>
      </w:pPr>
    </w:lvl>
    <w:lvl w:ilvl="8" w:tplc="041D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130415"/>
    <w:multiLevelType w:val="hybridMultilevel"/>
    <w:tmpl w:val="A24EF3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6936E6"/>
    <w:rsid w:val="00023562"/>
    <w:rsid w:val="00023BF2"/>
    <w:rsid w:val="000342CC"/>
    <w:rsid w:val="000A4585"/>
    <w:rsid w:val="000D0B16"/>
    <w:rsid w:val="000E589E"/>
    <w:rsid w:val="0016082D"/>
    <w:rsid w:val="00166AC1"/>
    <w:rsid w:val="0017079C"/>
    <w:rsid w:val="00180888"/>
    <w:rsid w:val="00183610"/>
    <w:rsid w:val="001D365D"/>
    <w:rsid w:val="0028341F"/>
    <w:rsid w:val="0032248B"/>
    <w:rsid w:val="00327FA2"/>
    <w:rsid w:val="00380250"/>
    <w:rsid w:val="00381392"/>
    <w:rsid w:val="00397A30"/>
    <w:rsid w:val="003D26B8"/>
    <w:rsid w:val="003F2622"/>
    <w:rsid w:val="003F5061"/>
    <w:rsid w:val="0042779F"/>
    <w:rsid w:val="0043637C"/>
    <w:rsid w:val="00492EFA"/>
    <w:rsid w:val="004C01D8"/>
    <w:rsid w:val="004D1531"/>
    <w:rsid w:val="004E3F0A"/>
    <w:rsid w:val="0050393F"/>
    <w:rsid w:val="005252FC"/>
    <w:rsid w:val="00554F7D"/>
    <w:rsid w:val="00561823"/>
    <w:rsid w:val="005B023F"/>
    <w:rsid w:val="005B581A"/>
    <w:rsid w:val="005C4271"/>
    <w:rsid w:val="00602B63"/>
    <w:rsid w:val="00604895"/>
    <w:rsid w:val="006936E6"/>
    <w:rsid w:val="006E4164"/>
    <w:rsid w:val="006F6444"/>
    <w:rsid w:val="00794FB4"/>
    <w:rsid w:val="007B5E4D"/>
    <w:rsid w:val="00814BD5"/>
    <w:rsid w:val="00880393"/>
    <w:rsid w:val="00887BD5"/>
    <w:rsid w:val="008B0306"/>
    <w:rsid w:val="00927F1C"/>
    <w:rsid w:val="009455F4"/>
    <w:rsid w:val="00954CCB"/>
    <w:rsid w:val="00956707"/>
    <w:rsid w:val="009703A2"/>
    <w:rsid w:val="00981D59"/>
    <w:rsid w:val="009912DD"/>
    <w:rsid w:val="009C36AB"/>
    <w:rsid w:val="009E58E8"/>
    <w:rsid w:val="00A02291"/>
    <w:rsid w:val="00A1069F"/>
    <w:rsid w:val="00A131A8"/>
    <w:rsid w:val="00A2160D"/>
    <w:rsid w:val="00A42C30"/>
    <w:rsid w:val="00A538C0"/>
    <w:rsid w:val="00AB7DB4"/>
    <w:rsid w:val="00B31B04"/>
    <w:rsid w:val="00B4160B"/>
    <w:rsid w:val="00B41F1C"/>
    <w:rsid w:val="00C152B6"/>
    <w:rsid w:val="00C202DE"/>
    <w:rsid w:val="00C43E1A"/>
    <w:rsid w:val="00C45507"/>
    <w:rsid w:val="00C72DB9"/>
    <w:rsid w:val="00C80118"/>
    <w:rsid w:val="00C91C5A"/>
    <w:rsid w:val="00C95F87"/>
    <w:rsid w:val="00CA3051"/>
    <w:rsid w:val="00CB4D08"/>
    <w:rsid w:val="00D24845"/>
    <w:rsid w:val="00D261A6"/>
    <w:rsid w:val="00D32428"/>
    <w:rsid w:val="00D51615"/>
    <w:rsid w:val="00D64249"/>
    <w:rsid w:val="00D95C1E"/>
    <w:rsid w:val="00DA2286"/>
    <w:rsid w:val="00DC09EF"/>
    <w:rsid w:val="00E03E62"/>
    <w:rsid w:val="00E160D7"/>
    <w:rsid w:val="00E23EEB"/>
    <w:rsid w:val="00E37800"/>
    <w:rsid w:val="00E63D5F"/>
    <w:rsid w:val="00E801FC"/>
    <w:rsid w:val="00E9337E"/>
    <w:rsid w:val="00EA3215"/>
    <w:rsid w:val="00EB6BB0"/>
    <w:rsid w:val="00EE542D"/>
    <w:rsid w:val="00EF5458"/>
    <w:rsid w:val="00F0011D"/>
    <w:rsid w:val="00F170DA"/>
    <w:rsid w:val="00F36746"/>
    <w:rsid w:val="00F469EC"/>
    <w:rsid w:val="00F81EC5"/>
    <w:rsid w:val="00F97A9E"/>
    <w:rsid w:val="00FA1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03E007"/>
  <w15:chartTrackingRefBased/>
  <w15:docId w15:val="{3BD98087-FFB3-4E25-88A6-E2F603813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26B8"/>
    <w:pPr>
      <w:spacing w:after="180"/>
      <w:jc w:val="both"/>
    </w:pPr>
    <w:rPr>
      <w:rFonts w:ascii="Arial" w:eastAsia="Arial Unicode MS" w:hAnsi="Arial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uiPriority w:val="1"/>
    <w:qFormat/>
    <w:rsid w:val="0043637C"/>
    <w:pPr>
      <w:widowControl w:val="0"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uiPriority w:val="1"/>
    <w:qFormat/>
    <w:rsid w:val="004363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1"/>
    <w:qFormat/>
    <w:rsid w:val="0043637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1"/>
    <w:qFormat/>
    <w:rsid w:val="0043637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1"/>
    <w:qFormat/>
    <w:rsid w:val="0043637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uiPriority w:val="1"/>
    <w:qFormat/>
    <w:rsid w:val="0043637C"/>
    <w:pPr>
      <w:widowControl w:val="0"/>
      <w:numPr>
        <w:ilvl w:val="5"/>
        <w:numId w:val="2"/>
      </w:numPr>
      <w:spacing w:before="120"/>
      <w:jc w:val="left"/>
      <w:outlineLvl w:val="5"/>
    </w:pPr>
    <w:rPr>
      <w:rFonts w:eastAsia="宋体"/>
    </w:rPr>
  </w:style>
  <w:style w:type="paragraph" w:styleId="7">
    <w:name w:val="heading 7"/>
    <w:basedOn w:val="a"/>
    <w:next w:val="a"/>
    <w:link w:val="70"/>
    <w:uiPriority w:val="1"/>
    <w:qFormat/>
    <w:rsid w:val="0043637C"/>
    <w:pPr>
      <w:widowControl w:val="0"/>
      <w:numPr>
        <w:ilvl w:val="6"/>
        <w:numId w:val="2"/>
      </w:numPr>
      <w:spacing w:before="120"/>
      <w:jc w:val="left"/>
      <w:outlineLvl w:val="6"/>
    </w:pPr>
    <w:rPr>
      <w:rFonts w:eastAsia="宋体"/>
    </w:rPr>
  </w:style>
  <w:style w:type="paragraph" w:styleId="8">
    <w:name w:val="heading 8"/>
    <w:basedOn w:val="1"/>
    <w:next w:val="a"/>
    <w:link w:val="80"/>
    <w:uiPriority w:val="1"/>
    <w:qFormat/>
    <w:rsid w:val="0043637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uiPriority w:val="1"/>
    <w:qFormat/>
    <w:rsid w:val="0043637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63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3637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363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3637C"/>
    <w:rPr>
      <w:sz w:val="18"/>
      <w:szCs w:val="18"/>
    </w:rPr>
  </w:style>
  <w:style w:type="character" w:customStyle="1" w:styleId="10">
    <w:name w:val="标题 1 字符"/>
    <w:basedOn w:val="a0"/>
    <w:link w:val="1"/>
    <w:uiPriority w:val="1"/>
    <w:rsid w:val="0043637C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1"/>
    <w:rsid w:val="0043637C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 字符"/>
    <w:basedOn w:val="a0"/>
    <w:link w:val="3"/>
    <w:uiPriority w:val="1"/>
    <w:rsid w:val="0043637C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1"/>
    <w:rsid w:val="0043637C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uiPriority w:val="1"/>
    <w:rsid w:val="0043637C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0"/>
    <w:link w:val="6"/>
    <w:uiPriority w:val="1"/>
    <w:rsid w:val="0043637C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uiPriority w:val="1"/>
    <w:rsid w:val="0043637C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0"/>
    <w:link w:val="8"/>
    <w:uiPriority w:val="1"/>
    <w:rsid w:val="0043637C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0"/>
    <w:link w:val="9"/>
    <w:uiPriority w:val="1"/>
    <w:rsid w:val="0043637C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CRCoverPage">
    <w:name w:val="CR Cover Page"/>
    <w:uiPriority w:val="99"/>
    <w:rsid w:val="0043637C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a7">
    <w:name w:val="annotation text"/>
    <w:basedOn w:val="a"/>
    <w:link w:val="a8"/>
    <w:rsid w:val="0043637C"/>
  </w:style>
  <w:style w:type="character" w:customStyle="1" w:styleId="a8">
    <w:name w:val="批注文字 字符"/>
    <w:basedOn w:val="a0"/>
    <w:link w:val="a7"/>
    <w:rsid w:val="0043637C"/>
    <w:rPr>
      <w:rFonts w:ascii="Arial" w:eastAsia="Arial Unicode MS" w:hAnsi="Arial" w:cs="Times New Roman"/>
      <w:kern w:val="0"/>
      <w:sz w:val="20"/>
      <w:szCs w:val="20"/>
      <w:lang w:val="en-GB" w:eastAsia="en-US"/>
    </w:rPr>
  </w:style>
  <w:style w:type="paragraph" w:styleId="a9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aa"/>
    <w:uiPriority w:val="34"/>
    <w:qFormat/>
    <w:rsid w:val="0043637C"/>
    <w:pPr>
      <w:ind w:left="720"/>
      <w:contextualSpacing/>
    </w:pPr>
  </w:style>
  <w:style w:type="character" w:customStyle="1" w:styleId="aa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9"/>
    <w:uiPriority w:val="34"/>
    <w:qFormat/>
    <w:locked/>
    <w:rsid w:val="0043637C"/>
    <w:rPr>
      <w:rFonts w:ascii="Arial" w:eastAsia="Arial Unicode MS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a"/>
    <w:link w:val="ReferenceChar"/>
    <w:qFormat/>
    <w:rsid w:val="0043637C"/>
    <w:pPr>
      <w:numPr>
        <w:numId w:val="1"/>
      </w:numPr>
      <w:spacing w:after="160" w:line="259" w:lineRule="auto"/>
      <w:jc w:val="left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ReferenceChar">
    <w:name w:val="Reference Char"/>
    <w:link w:val="Reference"/>
    <w:rsid w:val="0043637C"/>
    <w:rPr>
      <w:kern w:val="0"/>
      <w:sz w:val="22"/>
    </w:rPr>
  </w:style>
  <w:style w:type="paragraph" w:customStyle="1" w:styleId="Proposal">
    <w:name w:val="Proposal"/>
    <w:basedOn w:val="a"/>
    <w:link w:val="ProposalChar"/>
    <w:qFormat/>
    <w:rsid w:val="0043637C"/>
    <w:pPr>
      <w:numPr>
        <w:numId w:val="5"/>
      </w:numPr>
      <w:tabs>
        <w:tab w:val="left" w:pos="1560"/>
      </w:tabs>
      <w:ind w:left="1560" w:hanging="1200"/>
      <w:jc w:val="left"/>
    </w:pPr>
    <w:rPr>
      <w:rFonts w:ascii="等线 Light" w:eastAsia="等线 Light" w:hAnsi="等线 Light" w:cs="等线 Light"/>
      <w:b/>
    </w:rPr>
  </w:style>
  <w:style w:type="character" w:customStyle="1" w:styleId="ProposalChar">
    <w:name w:val="Proposal Char"/>
    <w:link w:val="Proposal"/>
    <w:rsid w:val="0043637C"/>
    <w:rPr>
      <w:rFonts w:ascii="等线 Light" w:eastAsia="等线 Light" w:hAnsi="等线 Light" w:cs="等线 Light"/>
      <w:b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51909-5A99-4287-83D8-6141B418D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3684</TotalTime>
  <Pages>2</Pages>
  <Words>699</Words>
  <Characters>3990</Characters>
  <Application>Microsoft Office Word</Application>
  <DocSecurity>0</DocSecurity>
  <Lines>33</Lines>
  <Paragraphs>9</Paragraphs>
  <ScaleCrop>false</ScaleCrop>
  <Company/>
  <LinksUpToDate>false</LinksUpToDate>
  <CharactersWithSpaces>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Rapporteur</dc:creator>
  <cp:keywords/>
  <dc:description/>
  <cp:lastModifiedBy>CMCC1</cp:lastModifiedBy>
  <cp:revision>66</cp:revision>
  <dcterms:created xsi:type="dcterms:W3CDTF">2021-04-14T07:47:00Z</dcterms:created>
  <dcterms:modified xsi:type="dcterms:W3CDTF">2021-08-06T06:49:00Z</dcterms:modified>
</cp:coreProperties>
</file>